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4DDB0" w14:textId="77777777" w:rsidR="00D40B1E" w:rsidRDefault="00D40B1E"/>
    <w:tbl>
      <w:tblPr>
        <w:tblStyle w:val="Tabellenraster"/>
        <w:tblW w:w="964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0"/>
      </w:tblGrid>
      <w:tr w:rsidR="00295F5C" w:rsidRPr="00295F5C" w14:paraId="057DD05B" w14:textId="77777777" w:rsidTr="000A5822">
        <w:trPr>
          <w:trHeight w:val="2122"/>
        </w:trPr>
        <w:tc>
          <w:tcPr>
            <w:tcW w:w="9640" w:type="dxa"/>
          </w:tcPr>
          <w:p w14:paraId="49EF8994" w14:textId="77777777" w:rsidR="00D4764F" w:rsidRPr="00295F5C" w:rsidRDefault="000A5822" w:rsidP="000A5822">
            <w:pPr>
              <w:spacing w:line="360" w:lineRule="auto"/>
              <w:rPr>
                <w:rFonts w:ascii="Tahoma" w:hAnsi="Tahoma" w:cs="Tahoma"/>
                <w:b/>
              </w:rPr>
            </w:pPr>
            <w:r w:rsidRPr="00295F5C">
              <w:rPr>
                <w:rFonts w:ascii="Tahoma" w:hAnsi="Tahoma" w:cs="Tahoma"/>
                <w:b/>
                <w:noProof/>
                <w:lang w:eastAsia="de-DE"/>
              </w:rPr>
              <w:drawing>
                <wp:anchor distT="0" distB="0" distL="114300" distR="114300" simplePos="0" relativeHeight="251658240" behindDoc="1" locked="0" layoutInCell="1" allowOverlap="1" wp14:anchorId="7F310437" wp14:editId="167BBE66">
                  <wp:simplePos x="0" y="0"/>
                  <wp:positionH relativeFrom="margin">
                    <wp:posOffset>1971040</wp:posOffset>
                  </wp:positionH>
                  <wp:positionV relativeFrom="paragraph">
                    <wp:posOffset>241401</wp:posOffset>
                  </wp:positionV>
                  <wp:extent cx="2041525" cy="909320"/>
                  <wp:effectExtent l="0" t="0" r="0" b="5080"/>
                  <wp:wrapTight wrapText="bothSides">
                    <wp:wrapPolygon edited="0">
                      <wp:start x="0" y="0"/>
                      <wp:lineTo x="0" y="21268"/>
                      <wp:lineTo x="21365" y="21268"/>
                      <wp:lineTo x="2136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davLogo_Bundesverband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1525" cy="909320"/>
                          </a:xfrm>
                          <a:prstGeom prst="rect">
                            <a:avLst/>
                          </a:prstGeom>
                        </pic:spPr>
                      </pic:pic>
                    </a:graphicData>
                  </a:graphic>
                </wp:anchor>
              </w:drawing>
            </w:r>
          </w:p>
        </w:tc>
      </w:tr>
      <w:tr w:rsidR="00295F5C" w:rsidRPr="00295F5C" w14:paraId="6D1B989D" w14:textId="77777777" w:rsidTr="003C6148">
        <w:tc>
          <w:tcPr>
            <w:tcW w:w="9640" w:type="dxa"/>
            <w:shd w:val="clear" w:color="auto" w:fill="auto"/>
          </w:tcPr>
          <w:p w14:paraId="46AEE184" w14:textId="77777777" w:rsidR="00D4764F" w:rsidRPr="00295F5C" w:rsidRDefault="00D4764F" w:rsidP="00D4764F">
            <w:pPr>
              <w:spacing w:line="360" w:lineRule="auto"/>
              <w:jc w:val="center"/>
              <w:rPr>
                <w:rFonts w:ascii="Tahoma" w:hAnsi="Tahoma" w:cs="Tahoma"/>
                <w:b/>
              </w:rPr>
            </w:pPr>
            <w:r w:rsidRPr="00295F5C">
              <w:rPr>
                <w:rFonts w:ascii="Tahoma" w:hAnsi="Tahoma" w:cs="Tahoma"/>
                <w:b/>
              </w:rPr>
              <w:t>Inhalt</w:t>
            </w:r>
          </w:p>
          <w:p w14:paraId="25B9A46F" w14:textId="77777777" w:rsidR="00EA38FF" w:rsidRPr="00295F5C" w:rsidRDefault="00EA38FF" w:rsidP="00D4764F">
            <w:pPr>
              <w:spacing w:line="360" w:lineRule="auto"/>
              <w:rPr>
                <w:rFonts w:ascii="Tahoma" w:hAnsi="Tahoma" w:cs="Tahoma"/>
                <w:b/>
              </w:rPr>
            </w:pPr>
          </w:p>
          <w:p w14:paraId="3E0E501B" w14:textId="4DA30ED8" w:rsidR="00D4764F" w:rsidRPr="00295F5C" w:rsidRDefault="00856FB1" w:rsidP="00856FB1">
            <w:pPr>
              <w:rPr>
                <w:rFonts w:ascii="Tahoma" w:hAnsi="Tahoma" w:cs="Tahoma"/>
                <w:b/>
                <w:bCs/>
              </w:rPr>
            </w:pPr>
            <w:r w:rsidRPr="00295F5C">
              <w:rPr>
                <w:rFonts w:ascii="Tahoma" w:hAnsi="Tahoma" w:cs="Tahoma"/>
                <w:b/>
                <w:bCs/>
              </w:rPr>
              <w:t xml:space="preserve">A. </w:t>
            </w:r>
            <w:r w:rsidR="00D4764F" w:rsidRPr="00295F5C">
              <w:rPr>
                <w:rFonts w:ascii="Tahoma" w:hAnsi="Tahoma" w:cs="Tahoma"/>
                <w:b/>
                <w:bCs/>
              </w:rPr>
              <w:t>Allgemeines</w:t>
            </w:r>
          </w:p>
          <w:p w14:paraId="03DA6470" w14:textId="77777777" w:rsidR="00856FB1" w:rsidRPr="00295F5C" w:rsidRDefault="00856FB1" w:rsidP="00856FB1">
            <w:pPr>
              <w:pStyle w:val="Listenabsatz"/>
              <w:rPr>
                <w:rFonts w:cs="Tahoma"/>
                <w:b/>
                <w:bCs/>
              </w:rPr>
            </w:pPr>
          </w:p>
          <w:p w14:paraId="4623FCC4" w14:textId="6DF5A07D" w:rsidR="00D4764F" w:rsidRPr="00295F5C" w:rsidRDefault="00856FB1" w:rsidP="00856FB1">
            <w:pPr>
              <w:rPr>
                <w:rFonts w:ascii="Tahoma" w:hAnsi="Tahoma" w:cs="Tahoma"/>
                <w:b/>
                <w:bCs/>
              </w:rPr>
            </w:pPr>
            <w:r w:rsidRPr="00295F5C">
              <w:rPr>
                <w:rFonts w:ascii="Tahoma" w:hAnsi="Tahoma" w:cs="Tahoma"/>
                <w:b/>
                <w:bCs/>
              </w:rPr>
              <w:t xml:space="preserve">B. </w:t>
            </w:r>
            <w:r w:rsidR="00EA38FF" w:rsidRPr="00295F5C">
              <w:rPr>
                <w:rFonts w:ascii="Tahoma" w:hAnsi="Tahoma" w:cs="Tahoma"/>
                <w:b/>
                <w:bCs/>
              </w:rPr>
              <w:t>Organe</w:t>
            </w:r>
          </w:p>
          <w:p w14:paraId="3770AD42" w14:textId="77777777" w:rsidR="00856FB1" w:rsidRPr="00295F5C" w:rsidRDefault="00856FB1" w:rsidP="00856FB1">
            <w:pPr>
              <w:pStyle w:val="Listenabsatz"/>
              <w:rPr>
                <w:rFonts w:cs="Tahoma"/>
                <w:b/>
                <w:bCs/>
              </w:rPr>
            </w:pPr>
          </w:p>
          <w:p w14:paraId="0F224012" w14:textId="77777777" w:rsidR="00EA38FF" w:rsidRPr="00295F5C" w:rsidRDefault="00EA38FF" w:rsidP="00840C89">
            <w:pPr>
              <w:rPr>
                <w:rFonts w:ascii="Tahoma" w:hAnsi="Tahoma" w:cs="Tahoma"/>
                <w:b/>
                <w:bCs/>
              </w:rPr>
            </w:pPr>
            <w:r w:rsidRPr="00295F5C">
              <w:rPr>
                <w:rFonts w:ascii="Tahoma" w:hAnsi="Tahoma" w:cs="Tahoma"/>
                <w:b/>
                <w:bCs/>
              </w:rPr>
              <w:t xml:space="preserve">C. Rahmenbedingungen </w:t>
            </w:r>
          </w:p>
          <w:p w14:paraId="5FCF74BC" w14:textId="09D0BD1E" w:rsidR="00EA38FF" w:rsidRPr="00295F5C" w:rsidRDefault="00EA38FF" w:rsidP="00840C89">
            <w:pPr>
              <w:rPr>
                <w:rFonts w:ascii="Tahoma" w:hAnsi="Tahoma" w:cs="Tahoma"/>
                <w:highlight w:val="yellow"/>
              </w:rPr>
            </w:pPr>
          </w:p>
          <w:p w14:paraId="27F3EF15" w14:textId="77777777" w:rsidR="00692823" w:rsidRPr="00295F5C" w:rsidRDefault="00692823" w:rsidP="00840C89">
            <w:pPr>
              <w:rPr>
                <w:rFonts w:ascii="Tahoma" w:hAnsi="Tahoma" w:cs="Tahoma"/>
                <w:highlight w:val="yellow"/>
              </w:rPr>
            </w:pPr>
          </w:p>
          <w:p w14:paraId="52CD83A9" w14:textId="77777777" w:rsidR="00EA38FF" w:rsidRPr="00295F5C" w:rsidRDefault="00EA38FF" w:rsidP="00840C89">
            <w:pPr>
              <w:rPr>
                <w:rFonts w:ascii="Tahoma" w:hAnsi="Tahoma" w:cs="Tahoma"/>
                <w:i/>
              </w:rPr>
            </w:pPr>
            <w:r w:rsidRPr="00295F5C">
              <w:rPr>
                <w:rFonts w:ascii="Tahoma" w:hAnsi="Tahoma" w:cs="Tahoma"/>
                <w:i/>
              </w:rPr>
              <w:t xml:space="preserve">Erläuterung: </w:t>
            </w:r>
          </w:p>
          <w:p w14:paraId="3140BBD8" w14:textId="77777777" w:rsidR="00EA38FF" w:rsidRPr="00295F5C" w:rsidRDefault="00EA38FF" w:rsidP="00840C89">
            <w:pPr>
              <w:rPr>
                <w:rFonts w:ascii="Tahoma" w:hAnsi="Tahoma" w:cs="Tahoma"/>
                <w:i/>
              </w:rPr>
            </w:pPr>
            <w:r w:rsidRPr="00295F5C">
              <w:rPr>
                <w:rFonts w:ascii="Tahoma" w:hAnsi="Tahoma" w:cs="Tahoma"/>
                <w:i/>
              </w:rPr>
              <w:t xml:space="preserve">Die </w:t>
            </w:r>
            <w:r w:rsidRPr="00295F5C">
              <w:rPr>
                <w:rFonts w:ascii="Tahoma" w:hAnsi="Tahoma" w:cs="Tahoma"/>
                <w:b/>
                <w:bCs/>
                <w:i/>
              </w:rPr>
              <w:t>fett gesetzten Teile</w:t>
            </w:r>
            <w:r w:rsidRPr="00295F5C">
              <w:rPr>
                <w:rFonts w:ascii="Tahoma" w:hAnsi="Tahoma" w:cs="Tahoma"/>
                <w:i/>
              </w:rPr>
              <w:t xml:space="preserve"> sind für die Einheit in der JDAV von besonderer Bedeutung und daher für die Sektionen </w:t>
            </w:r>
            <w:r w:rsidRPr="00295F5C">
              <w:rPr>
                <w:rFonts w:ascii="Tahoma" w:hAnsi="Tahoma" w:cs="Tahoma"/>
                <w:b/>
                <w:bCs/>
                <w:i/>
              </w:rPr>
              <w:t>verbindlich und ohne Abweichung wörtlich in die Sektionsjugendordnung zu übernehmen</w:t>
            </w:r>
            <w:r w:rsidRPr="00295F5C">
              <w:rPr>
                <w:rFonts w:ascii="Tahoma" w:hAnsi="Tahoma" w:cs="Tahoma"/>
                <w:i/>
              </w:rPr>
              <w:t>. Die gewöhnlich gesetzten Teile können den Bedürfnissen der Sektionsjugend angepasst werden.</w:t>
            </w:r>
          </w:p>
          <w:p w14:paraId="1B7311F5" w14:textId="77777777" w:rsidR="00EA38FF" w:rsidRPr="00295F5C" w:rsidRDefault="00EA38FF" w:rsidP="00185D90">
            <w:pPr>
              <w:rPr>
                <w:rFonts w:ascii="Tahoma" w:hAnsi="Tahoma" w:cs="Tahoma"/>
              </w:rPr>
            </w:pPr>
          </w:p>
          <w:p w14:paraId="64141280" w14:textId="77777777" w:rsidR="00185D90" w:rsidRPr="00295F5C" w:rsidRDefault="00185D90" w:rsidP="00185D90">
            <w:pPr>
              <w:rPr>
                <w:rFonts w:ascii="Tahoma" w:hAnsi="Tahoma" w:cs="Tahoma"/>
                <w:spacing w:val="-2"/>
              </w:rPr>
            </w:pPr>
          </w:p>
          <w:p w14:paraId="04AEF7D0" w14:textId="3BEFE06A" w:rsidR="00EA38FF" w:rsidRPr="00295F5C" w:rsidRDefault="00EA38FF" w:rsidP="00974157">
            <w:pPr>
              <w:jc w:val="center"/>
              <w:rPr>
                <w:rFonts w:ascii="Tahoma" w:hAnsi="Tahoma" w:cs="Tahoma"/>
                <w:b/>
                <w:bCs/>
                <w:spacing w:val="-2"/>
              </w:rPr>
            </w:pPr>
            <w:r w:rsidRPr="00295F5C">
              <w:rPr>
                <w:rFonts w:ascii="Tahoma" w:hAnsi="Tahoma" w:cs="Tahoma"/>
                <w:b/>
                <w:bCs/>
                <w:spacing w:val="-2"/>
              </w:rPr>
              <w:t>Präambel</w:t>
            </w:r>
          </w:p>
          <w:p w14:paraId="7C811513" w14:textId="77777777" w:rsidR="00856FB1" w:rsidRPr="00295F5C" w:rsidRDefault="00856FB1" w:rsidP="00974157">
            <w:pPr>
              <w:jc w:val="center"/>
              <w:rPr>
                <w:rFonts w:ascii="Tahoma" w:hAnsi="Tahoma" w:cs="Tahoma"/>
                <w:b/>
                <w:bCs/>
              </w:rPr>
            </w:pPr>
          </w:p>
          <w:p w14:paraId="53D7C137" w14:textId="3786A73F" w:rsidR="004B5F97" w:rsidRPr="00295F5C" w:rsidRDefault="00EA38FF" w:rsidP="00185D90">
            <w:pPr>
              <w:rPr>
                <w:rFonts w:ascii="Tahoma" w:hAnsi="Tahoma" w:cs="Tahoma"/>
                <w:b/>
                <w:highlight w:val="yellow"/>
              </w:rPr>
            </w:pPr>
            <w:r w:rsidRPr="00295F5C">
              <w:rPr>
                <w:rFonts w:ascii="Tahoma" w:eastAsia="Times New Roman" w:hAnsi="Tahoma" w:cs="Tahoma"/>
                <w:b/>
                <w:spacing w:val="-1"/>
              </w:rPr>
              <w:t>Grundlagen</w:t>
            </w:r>
            <w:r w:rsidRPr="00295F5C">
              <w:rPr>
                <w:rFonts w:ascii="Tahoma" w:eastAsia="Times New Roman" w:hAnsi="Tahoma" w:cs="Tahoma"/>
                <w:b/>
                <w:spacing w:val="-5"/>
              </w:rPr>
              <w:t xml:space="preserve"> </w:t>
            </w:r>
            <w:r w:rsidRPr="00295F5C">
              <w:rPr>
                <w:rFonts w:ascii="Tahoma" w:eastAsia="Times New Roman" w:hAnsi="Tahoma" w:cs="Tahoma"/>
                <w:b/>
                <w:spacing w:val="-1"/>
              </w:rPr>
              <w:t>der</w:t>
            </w:r>
            <w:r w:rsidRPr="00295F5C">
              <w:rPr>
                <w:rFonts w:ascii="Tahoma" w:eastAsia="Times New Roman" w:hAnsi="Tahoma" w:cs="Tahoma"/>
                <w:b/>
                <w:spacing w:val="-6"/>
              </w:rPr>
              <w:t xml:space="preserve"> </w:t>
            </w:r>
            <w:r w:rsidRPr="00295F5C">
              <w:rPr>
                <w:rFonts w:ascii="Tahoma" w:eastAsia="Times New Roman" w:hAnsi="Tahoma" w:cs="Tahoma"/>
                <w:b/>
                <w:spacing w:val="-1"/>
              </w:rPr>
              <w:t>Sektionsjugendordnung</w:t>
            </w:r>
            <w:r w:rsidRPr="00295F5C">
              <w:rPr>
                <w:rFonts w:ascii="Tahoma" w:eastAsia="Times New Roman" w:hAnsi="Tahoma" w:cs="Tahoma"/>
                <w:b/>
                <w:spacing w:val="-6"/>
              </w:rPr>
              <w:t xml:space="preserve"> </w:t>
            </w:r>
            <w:r w:rsidRPr="00295F5C">
              <w:rPr>
                <w:rFonts w:ascii="Tahoma" w:eastAsia="Times New Roman" w:hAnsi="Tahoma" w:cs="Tahoma"/>
                <w:b/>
                <w:spacing w:val="-1"/>
              </w:rPr>
              <w:t>der</w:t>
            </w:r>
            <w:r w:rsidRPr="00295F5C">
              <w:rPr>
                <w:rFonts w:ascii="Tahoma" w:eastAsia="Times New Roman" w:hAnsi="Tahoma" w:cs="Tahoma"/>
                <w:b/>
                <w:spacing w:val="-6"/>
              </w:rPr>
              <w:t xml:space="preserve"> </w:t>
            </w:r>
            <w:r w:rsidRPr="00295F5C">
              <w:rPr>
                <w:rFonts w:ascii="Tahoma" w:eastAsia="Times New Roman" w:hAnsi="Tahoma" w:cs="Tahoma"/>
                <w:b/>
              </w:rPr>
              <w:t>JDAV</w:t>
            </w:r>
            <w:r w:rsidRPr="00295F5C">
              <w:rPr>
                <w:rFonts w:ascii="Tahoma" w:eastAsia="Times New Roman" w:hAnsi="Tahoma" w:cs="Tahoma"/>
                <w:b/>
                <w:spacing w:val="-4"/>
              </w:rPr>
              <w:t xml:space="preserve"> </w:t>
            </w:r>
            <w:r w:rsidRPr="00295F5C">
              <w:rPr>
                <w:rFonts w:ascii="Tahoma" w:eastAsia="Times New Roman" w:hAnsi="Tahoma" w:cs="Tahoma"/>
                <w:spacing w:val="-4"/>
              </w:rPr>
              <w:t>(…)</w:t>
            </w:r>
            <w:r w:rsidRPr="00295F5C">
              <w:rPr>
                <w:rFonts w:ascii="Tahoma" w:eastAsia="Times New Roman" w:hAnsi="Tahoma" w:cs="Tahoma"/>
                <w:b/>
                <w:spacing w:val="-4"/>
              </w:rPr>
              <w:t xml:space="preserve"> </w:t>
            </w:r>
            <w:r w:rsidRPr="00295F5C">
              <w:rPr>
                <w:rFonts w:ascii="Tahoma" w:eastAsia="Times New Roman" w:hAnsi="Tahoma" w:cs="Tahoma"/>
                <w:b/>
                <w:spacing w:val="-1"/>
              </w:rPr>
              <w:t>sind</w:t>
            </w:r>
            <w:r w:rsidRPr="00295F5C">
              <w:rPr>
                <w:rFonts w:ascii="Tahoma" w:eastAsia="Times New Roman" w:hAnsi="Tahoma" w:cs="Tahoma"/>
                <w:b/>
                <w:spacing w:val="-4"/>
              </w:rPr>
              <w:t xml:space="preserve"> </w:t>
            </w:r>
            <w:r w:rsidRPr="00295F5C">
              <w:rPr>
                <w:rFonts w:ascii="Tahoma" w:eastAsia="Times New Roman" w:hAnsi="Tahoma" w:cs="Tahoma"/>
                <w:b/>
              </w:rPr>
              <w:t>die</w:t>
            </w:r>
            <w:r w:rsidRPr="00295F5C">
              <w:rPr>
                <w:rFonts w:ascii="Tahoma" w:eastAsia="Times New Roman" w:hAnsi="Tahoma" w:cs="Tahoma"/>
                <w:b/>
                <w:spacing w:val="-1"/>
              </w:rPr>
              <w:t xml:space="preserve"> Satzung der Sektion </w:t>
            </w:r>
            <w:r w:rsidRPr="00295F5C">
              <w:rPr>
                <w:rFonts w:ascii="Tahoma" w:eastAsia="Times New Roman" w:hAnsi="Tahoma" w:cs="Tahoma"/>
                <w:spacing w:val="-1"/>
              </w:rPr>
              <w:t>(…)</w:t>
            </w:r>
            <w:r w:rsidRPr="00295F5C">
              <w:rPr>
                <w:rFonts w:ascii="Tahoma" w:eastAsia="Times New Roman" w:hAnsi="Tahoma" w:cs="Tahoma"/>
                <w:b/>
                <w:spacing w:val="-1"/>
              </w:rPr>
              <w:t>,</w:t>
            </w:r>
            <w:r w:rsidRPr="00295F5C">
              <w:rPr>
                <w:rFonts w:ascii="Tahoma" w:eastAsia="Times New Roman" w:hAnsi="Tahoma" w:cs="Tahoma"/>
                <w:b/>
                <w:spacing w:val="-6"/>
              </w:rPr>
              <w:t xml:space="preserve"> </w:t>
            </w:r>
            <w:r w:rsidRPr="00295F5C">
              <w:rPr>
                <w:rFonts w:ascii="Tahoma" w:eastAsia="Times New Roman" w:hAnsi="Tahoma" w:cs="Tahoma"/>
                <w:b/>
              </w:rPr>
              <w:t>die</w:t>
            </w:r>
            <w:r w:rsidRPr="00295F5C">
              <w:rPr>
                <w:rFonts w:ascii="Tahoma" w:eastAsia="Times New Roman" w:hAnsi="Tahoma" w:cs="Tahoma"/>
                <w:b/>
                <w:spacing w:val="89"/>
                <w:w w:val="99"/>
              </w:rPr>
              <w:t xml:space="preserve"> </w:t>
            </w:r>
            <w:r w:rsidRPr="00295F5C">
              <w:rPr>
                <w:rFonts w:ascii="Tahoma" w:eastAsia="Times New Roman" w:hAnsi="Tahoma" w:cs="Tahoma"/>
                <w:b/>
                <w:spacing w:val="-1"/>
              </w:rPr>
              <w:t>Satzung</w:t>
            </w:r>
            <w:r w:rsidRPr="00295F5C">
              <w:rPr>
                <w:rFonts w:ascii="Tahoma" w:eastAsia="Times New Roman" w:hAnsi="Tahoma" w:cs="Tahoma"/>
                <w:b/>
                <w:spacing w:val="-6"/>
              </w:rPr>
              <w:t xml:space="preserve"> </w:t>
            </w:r>
            <w:r w:rsidRPr="00295F5C">
              <w:rPr>
                <w:rFonts w:ascii="Tahoma" w:eastAsia="Times New Roman" w:hAnsi="Tahoma" w:cs="Tahoma"/>
                <w:b/>
                <w:spacing w:val="-1"/>
              </w:rPr>
              <w:t>des</w:t>
            </w:r>
            <w:r w:rsidRPr="00295F5C">
              <w:rPr>
                <w:rFonts w:ascii="Tahoma" w:eastAsia="Times New Roman" w:hAnsi="Tahoma" w:cs="Tahoma"/>
                <w:b/>
                <w:spacing w:val="-4"/>
              </w:rPr>
              <w:t xml:space="preserve"> </w:t>
            </w:r>
            <w:r w:rsidRPr="00295F5C">
              <w:rPr>
                <w:rFonts w:ascii="Tahoma" w:eastAsia="Times New Roman" w:hAnsi="Tahoma" w:cs="Tahoma"/>
                <w:b/>
                <w:spacing w:val="-1"/>
              </w:rPr>
              <w:t>DAV</w:t>
            </w:r>
            <w:r w:rsidRPr="00295F5C">
              <w:rPr>
                <w:rFonts w:ascii="Tahoma" w:eastAsia="Times New Roman" w:hAnsi="Tahoma" w:cs="Tahoma"/>
                <w:b/>
                <w:spacing w:val="-3"/>
              </w:rPr>
              <w:t xml:space="preserve"> </w:t>
            </w:r>
            <w:r w:rsidRPr="00295F5C">
              <w:rPr>
                <w:rFonts w:ascii="Tahoma" w:eastAsia="Times New Roman" w:hAnsi="Tahoma" w:cs="Tahoma"/>
                <w:b/>
                <w:spacing w:val="-1"/>
              </w:rPr>
              <w:t>(DAV-Satzung),</w:t>
            </w:r>
            <w:r w:rsidRPr="00295F5C">
              <w:rPr>
                <w:rFonts w:ascii="Tahoma" w:eastAsia="Times New Roman" w:hAnsi="Tahoma" w:cs="Tahoma"/>
                <w:b/>
                <w:spacing w:val="-4"/>
              </w:rPr>
              <w:t xml:space="preserve"> </w:t>
            </w:r>
            <w:r w:rsidRPr="00295F5C">
              <w:rPr>
                <w:rFonts w:ascii="Tahoma" w:eastAsia="Times New Roman" w:hAnsi="Tahoma" w:cs="Tahoma"/>
                <w:b/>
                <w:spacing w:val="-1"/>
              </w:rPr>
              <w:t>die</w:t>
            </w:r>
            <w:r w:rsidRPr="00295F5C">
              <w:rPr>
                <w:rFonts w:ascii="Tahoma" w:eastAsia="Times New Roman" w:hAnsi="Tahoma" w:cs="Tahoma"/>
                <w:b/>
                <w:spacing w:val="-5"/>
              </w:rPr>
              <w:t xml:space="preserve"> </w:t>
            </w:r>
            <w:r w:rsidRPr="00295F5C">
              <w:rPr>
                <w:rFonts w:ascii="Tahoma" w:eastAsia="Times New Roman" w:hAnsi="Tahoma" w:cs="Tahoma"/>
                <w:b/>
                <w:spacing w:val="-1"/>
              </w:rPr>
              <w:t>Bundesjugendordnung</w:t>
            </w:r>
            <w:r w:rsidRPr="00295F5C">
              <w:rPr>
                <w:rFonts w:ascii="Tahoma" w:eastAsia="Times New Roman" w:hAnsi="Tahoma" w:cs="Tahoma"/>
                <w:b/>
                <w:spacing w:val="-7"/>
              </w:rPr>
              <w:t xml:space="preserve"> </w:t>
            </w:r>
            <w:r w:rsidRPr="00295F5C">
              <w:rPr>
                <w:rFonts w:ascii="Tahoma" w:eastAsia="Times New Roman" w:hAnsi="Tahoma" w:cs="Tahoma"/>
                <w:b/>
              </w:rPr>
              <w:t>(BJO)</w:t>
            </w:r>
            <w:r w:rsidRPr="00295F5C">
              <w:rPr>
                <w:rFonts w:ascii="Tahoma" w:eastAsia="Times New Roman" w:hAnsi="Tahoma" w:cs="Tahoma"/>
                <w:b/>
                <w:spacing w:val="-5"/>
              </w:rPr>
              <w:t xml:space="preserve"> </w:t>
            </w:r>
            <w:r w:rsidRPr="00295F5C">
              <w:rPr>
                <w:rFonts w:ascii="Tahoma" w:eastAsia="Times New Roman" w:hAnsi="Tahoma" w:cs="Tahoma"/>
                <w:b/>
                <w:spacing w:val="-1"/>
              </w:rPr>
              <w:t>der</w:t>
            </w:r>
            <w:r w:rsidRPr="00295F5C">
              <w:rPr>
                <w:rFonts w:ascii="Tahoma" w:eastAsia="Times New Roman" w:hAnsi="Tahoma" w:cs="Tahoma"/>
                <w:b/>
                <w:spacing w:val="-4"/>
              </w:rPr>
              <w:t xml:space="preserve"> </w:t>
            </w:r>
            <w:r w:rsidRPr="00295F5C">
              <w:rPr>
                <w:rFonts w:ascii="Tahoma" w:eastAsia="Times New Roman" w:hAnsi="Tahoma" w:cs="Tahoma"/>
                <w:b/>
              </w:rPr>
              <w:t>JDAV</w:t>
            </w:r>
            <w:r w:rsidRPr="00295F5C">
              <w:rPr>
                <w:rFonts w:ascii="Tahoma" w:eastAsia="Times New Roman" w:hAnsi="Tahoma" w:cs="Tahoma"/>
                <w:b/>
                <w:spacing w:val="65"/>
              </w:rPr>
              <w:t xml:space="preserve"> </w:t>
            </w:r>
            <w:r w:rsidRPr="00295F5C">
              <w:rPr>
                <w:rFonts w:ascii="Tahoma" w:eastAsia="Times New Roman" w:hAnsi="Tahoma" w:cs="Tahoma"/>
                <w:b/>
                <w:spacing w:val="-1"/>
              </w:rPr>
              <w:t>sowie</w:t>
            </w:r>
            <w:r w:rsidRPr="00295F5C">
              <w:rPr>
                <w:rFonts w:ascii="Tahoma" w:eastAsia="Times New Roman" w:hAnsi="Tahoma" w:cs="Tahoma"/>
                <w:b/>
                <w:spacing w:val="-7"/>
              </w:rPr>
              <w:t xml:space="preserve"> </w:t>
            </w:r>
            <w:r w:rsidRPr="00295F5C">
              <w:rPr>
                <w:rFonts w:ascii="Tahoma" w:eastAsia="Times New Roman" w:hAnsi="Tahoma" w:cs="Tahoma"/>
                <w:b/>
              </w:rPr>
              <w:t>die</w:t>
            </w:r>
            <w:r w:rsidRPr="00295F5C">
              <w:rPr>
                <w:rFonts w:ascii="Tahoma" w:eastAsia="Times New Roman" w:hAnsi="Tahoma" w:cs="Tahoma"/>
                <w:b/>
                <w:spacing w:val="-4"/>
              </w:rPr>
              <w:t xml:space="preserve"> </w:t>
            </w:r>
            <w:r w:rsidRPr="00295F5C">
              <w:rPr>
                <w:rFonts w:ascii="Tahoma" w:eastAsia="Times New Roman" w:hAnsi="Tahoma" w:cs="Tahoma"/>
                <w:b/>
                <w:spacing w:val="-1"/>
              </w:rPr>
              <w:t>„Grundsätze</w:t>
            </w:r>
            <w:r w:rsidR="00EA182D" w:rsidRPr="00295F5C">
              <w:rPr>
                <w:rFonts w:ascii="Tahoma" w:eastAsia="Times New Roman" w:hAnsi="Tahoma" w:cs="Tahoma"/>
                <w:b/>
                <w:strike/>
                <w:spacing w:val="-1"/>
              </w:rPr>
              <w:t xml:space="preserve"> </w:t>
            </w:r>
            <w:r w:rsidRPr="00295F5C">
              <w:rPr>
                <w:rFonts w:ascii="Tahoma" w:eastAsia="Times New Roman" w:hAnsi="Tahoma" w:cs="Tahoma"/>
                <w:b/>
              </w:rPr>
              <w:t>und</w:t>
            </w:r>
            <w:r w:rsidRPr="00295F5C">
              <w:rPr>
                <w:rFonts w:ascii="Tahoma" w:eastAsia="Times New Roman" w:hAnsi="Tahoma" w:cs="Tahoma"/>
                <w:b/>
                <w:spacing w:val="-3"/>
              </w:rPr>
              <w:t xml:space="preserve"> </w:t>
            </w:r>
            <w:r w:rsidRPr="00295F5C">
              <w:rPr>
                <w:rFonts w:ascii="Tahoma" w:eastAsia="Times New Roman" w:hAnsi="Tahoma" w:cs="Tahoma"/>
                <w:b/>
                <w:spacing w:val="-1"/>
              </w:rPr>
              <w:t>Bildungsziele</w:t>
            </w:r>
            <w:r w:rsidRPr="00295F5C">
              <w:rPr>
                <w:rFonts w:ascii="Tahoma" w:eastAsia="Times New Roman" w:hAnsi="Tahoma" w:cs="Tahoma"/>
                <w:b/>
                <w:spacing w:val="-5"/>
              </w:rPr>
              <w:t xml:space="preserve"> </w:t>
            </w:r>
            <w:r w:rsidRPr="00295F5C">
              <w:rPr>
                <w:rFonts w:ascii="Tahoma" w:eastAsia="Times New Roman" w:hAnsi="Tahoma" w:cs="Tahoma"/>
                <w:b/>
                <w:spacing w:val="-1"/>
              </w:rPr>
              <w:t>der</w:t>
            </w:r>
            <w:r w:rsidRPr="00295F5C">
              <w:rPr>
                <w:rFonts w:ascii="Tahoma" w:eastAsia="Times New Roman" w:hAnsi="Tahoma" w:cs="Tahoma"/>
                <w:b/>
                <w:spacing w:val="-5"/>
              </w:rPr>
              <w:t xml:space="preserve"> </w:t>
            </w:r>
            <w:r w:rsidRPr="00295F5C">
              <w:rPr>
                <w:rFonts w:ascii="Tahoma" w:eastAsia="Times New Roman" w:hAnsi="Tahoma" w:cs="Tahoma"/>
                <w:b/>
                <w:spacing w:val="-1"/>
              </w:rPr>
              <w:t>JDAV“</w:t>
            </w:r>
            <w:r w:rsidRPr="00295F5C">
              <w:rPr>
                <w:rFonts w:ascii="Tahoma" w:eastAsia="Times New Roman" w:hAnsi="Tahoma" w:cs="Tahoma"/>
                <w:b/>
                <w:spacing w:val="-5"/>
              </w:rPr>
              <w:t xml:space="preserve"> </w:t>
            </w:r>
            <w:r w:rsidRPr="00295F5C">
              <w:rPr>
                <w:rFonts w:ascii="Tahoma" w:eastAsia="Times New Roman" w:hAnsi="Tahoma" w:cs="Tahoma"/>
                <w:b/>
              </w:rPr>
              <w:t>in</w:t>
            </w:r>
            <w:r w:rsidRPr="00295F5C">
              <w:rPr>
                <w:rFonts w:ascii="Tahoma" w:eastAsia="Times New Roman" w:hAnsi="Tahoma" w:cs="Tahoma"/>
                <w:b/>
                <w:spacing w:val="-3"/>
              </w:rPr>
              <w:t xml:space="preserve"> </w:t>
            </w:r>
            <w:r w:rsidRPr="00295F5C">
              <w:rPr>
                <w:rFonts w:ascii="Tahoma" w:eastAsia="Times New Roman" w:hAnsi="Tahoma" w:cs="Tahoma"/>
                <w:b/>
                <w:spacing w:val="-1"/>
              </w:rPr>
              <w:t>der</w:t>
            </w:r>
            <w:r w:rsidRPr="00295F5C">
              <w:rPr>
                <w:rFonts w:ascii="Tahoma" w:eastAsia="Times New Roman" w:hAnsi="Tahoma" w:cs="Tahoma"/>
                <w:b/>
                <w:spacing w:val="-4"/>
              </w:rPr>
              <w:t xml:space="preserve"> </w:t>
            </w:r>
            <w:r w:rsidRPr="00295F5C">
              <w:rPr>
                <w:rFonts w:ascii="Tahoma" w:eastAsia="Times New Roman" w:hAnsi="Tahoma" w:cs="Tahoma"/>
                <w:b/>
                <w:spacing w:val="-1"/>
              </w:rPr>
              <w:t>jeweils</w:t>
            </w:r>
            <w:r w:rsidRPr="00295F5C">
              <w:rPr>
                <w:rFonts w:ascii="Tahoma" w:eastAsia="Times New Roman" w:hAnsi="Tahoma" w:cs="Tahoma"/>
                <w:b/>
                <w:spacing w:val="-3"/>
              </w:rPr>
              <w:t xml:space="preserve"> </w:t>
            </w:r>
            <w:r w:rsidRPr="00295F5C">
              <w:rPr>
                <w:rFonts w:ascii="Tahoma" w:eastAsia="Times New Roman" w:hAnsi="Tahoma" w:cs="Tahoma"/>
                <w:b/>
                <w:spacing w:val="-1"/>
              </w:rPr>
              <w:t>geltenden</w:t>
            </w:r>
            <w:r w:rsidRPr="00295F5C">
              <w:rPr>
                <w:rFonts w:ascii="Tahoma" w:eastAsia="Times New Roman" w:hAnsi="Tahoma" w:cs="Tahoma"/>
                <w:b/>
                <w:spacing w:val="85"/>
              </w:rPr>
              <w:t xml:space="preserve"> </w:t>
            </w:r>
            <w:r w:rsidRPr="00295F5C">
              <w:rPr>
                <w:rFonts w:ascii="Tahoma" w:eastAsia="Times New Roman" w:hAnsi="Tahoma" w:cs="Tahoma"/>
                <w:b/>
                <w:spacing w:val="-1"/>
              </w:rPr>
              <w:t>Fassung.</w:t>
            </w:r>
          </w:p>
          <w:p w14:paraId="171C344D" w14:textId="46EB4A1E" w:rsidR="00D43C05" w:rsidRPr="00295F5C" w:rsidRDefault="00D43C05" w:rsidP="00185D90">
            <w:pPr>
              <w:rPr>
                <w:rFonts w:ascii="Tahoma" w:hAnsi="Tahoma" w:cs="Tahoma"/>
                <w:b/>
                <w:highlight w:val="yellow"/>
              </w:rPr>
            </w:pPr>
          </w:p>
          <w:p w14:paraId="7782B9B7" w14:textId="02034E19" w:rsidR="00D43C05" w:rsidRPr="00295F5C" w:rsidRDefault="00D43C05" w:rsidP="00D43C05">
            <w:pPr>
              <w:rPr>
                <w:rFonts w:ascii="Tahoma" w:hAnsi="Tahoma" w:cs="Tahoma"/>
                <w:b/>
                <w:highlight w:val="yellow"/>
              </w:rPr>
            </w:pPr>
          </w:p>
        </w:tc>
      </w:tr>
      <w:tr w:rsidR="00295F5C" w:rsidRPr="00295F5C" w14:paraId="50F997F2" w14:textId="77777777" w:rsidTr="00D4764F">
        <w:tc>
          <w:tcPr>
            <w:tcW w:w="9640" w:type="dxa"/>
          </w:tcPr>
          <w:p w14:paraId="1A29F638" w14:textId="0BD6C6B4" w:rsidR="00D4764F" w:rsidRPr="00295F5C" w:rsidRDefault="001F7F25" w:rsidP="001F7F25">
            <w:pPr>
              <w:jc w:val="center"/>
              <w:rPr>
                <w:rFonts w:ascii="Tahoma" w:hAnsi="Tahoma" w:cs="Tahoma"/>
                <w:b/>
                <w:bCs/>
              </w:rPr>
            </w:pPr>
            <w:r w:rsidRPr="00295F5C">
              <w:rPr>
                <w:rFonts w:ascii="Tahoma" w:hAnsi="Tahoma" w:cs="Tahoma"/>
                <w:b/>
                <w:bCs/>
              </w:rPr>
              <w:t>A. Allgemeines</w:t>
            </w:r>
          </w:p>
          <w:p w14:paraId="2BE34DE4" w14:textId="4C3C2273" w:rsidR="001F7F25" w:rsidRPr="00295F5C" w:rsidRDefault="001F7F25" w:rsidP="00692823">
            <w:pPr>
              <w:rPr>
                <w:rFonts w:ascii="Tahoma" w:hAnsi="Tahoma" w:cs="Tahoma"/>
              </w:rPr>
            </w:pPr>
          </w:p>
          <w:p w14:paraId="3A026F51" w14:textId="74F2F65F" w:rsidR="00B86EEA" w:rsidRPr="00295F5C" w:rsidRDefault="00B86EEA" w:rsidP="00B86EEA">
            <w:pPr>
              <w:jc w:val="center"/>
              <w:rPr>
                <w:rFonts w:ascii="Tahoma" w:hAnsi="Tahoma" w:cs="Tahoma"/>
              </w:rPr>
            </w:pPr>
            <w:r w:rsidRPr="00295F5C">
              <w:rPr>
                <w:rFonts w:ascii="Tahoma" w:hAnsi="Tahoma" w:cs="Tahoma"/>
              </w:rPr>
              <w:t>§</w:t>
            </w:r>
            <w:r w:rsidR="003A582F" w:rsidRPr="00295F5C">
              <w:rPr>
                <w:rFonts w:ascii="Tahoma" w:hAnsi="Tahoma" w:cs="Tahoma"/>
              </w:rPr>
              <w:t xml:space="preserve"> </w:t>
            </w:r>
            <w:r w:rsidRPr="00295F5C">
              <w:rPr>
                <w:rFonts w:ascii="Tahoma" w:hAnsi="Tahoma" w:cs="Tahoma"/>
              </w:rPr>
              <w:t>1</w:t>
            </w:r>
          </w:p>
          <w:p w14:paraId="41004E85" w14:textId="1B081355" w:rsidR="004B5F97" w:rsidRPr="00295F5C" w:rsidRDefault="004B5F97" w:rsidP="00B86EEA">
            <w:pPr>
              <w:jc w:val="center"/>
              <w:rPr>
                <w:rFonts w:ascii="Tahoma" w:hAnsi="Tahoma" w:cs="Tahoma"/>
                <w:b/>
              </w:rPr>
            </w:pPr>
            <w:r w:rsidRPr="00295F5C">
              <w:rPr>
                <w:rFonts w:ascii="Tahoma" w:hAnsi="Tahoma" w:cs="Tahoma"/>
                <w:b/>
              </w:rPr>
              <w:t>Mitgliedschaft</w:t>
            </w:r>
          </w:p>
          <w:p w14:paraId="1FDA575B" w14:textId="77777777" w:rsidR="00B86EEA" w:rsidRPr="00295F5C" w:rsidRDefault="00B86EEA" w:rsidP="00692823">
            <w:pPr>
              <w:rPr>
                <w:rFonts w:ascii="Tahoma" w:hAnsi="Tahoma" w:cs="Tahoma"/>
                <w:b/>
              </w:rPr>
            </w:pPr>
          </w:p>
          <w:p w14:paraId="7B472288" w14:textId="42001617" w:rsidR="00D4764F" w:rsidRPr="00295F5C" w:rsidRDefault="004B5F97" w:rsidP="000400AB">
            <w:pPr>
              <w:rPr>
                <w:rFonts w:ascii="Tahoma" w:hAnsi="Tahoma" w:cs="Tahoma"/>
                <w:b/>
                <w:strike/>
              </w:rPr>
            </w:pPr>
            <w:r w:rsidRPr="00295F5C">
              <w:rPr>
                <w:rFonts w:ascii="Tahoma" w:hAnsi="Tahoma" w:cs="Tahoma"/>
                <w:b/>
              </w:rPr>
              <w:t>Die Sektionsjugend der Sektion (…) des DAV ist Teil der JDAV, der Jugendorganisation des Deutschen Alpenvereins e.V</w:t>
            </w:r>
            <w:r w:rsidR="009E4B9C" w:rsidRPr="00295F5C">
              <w:rPr>
                <w:rFonts w:ascii="Tahoma" w:hAnsi="Tahoma" w:cs="Tahoma"/>
                <w:b/>
              </w:rPr>
              <w:t>.</w:t>
            </w:r>
            <w:r w:rsidRPr="00295F5C">
              <w:rPr>
                <w:rFonts w:ascii="Tahoma" w:hAnsi="Tahoma" w:cs="Tahoma"/>
                <w:b/>
              </w:rPr>
              <w:t xml:space="preserve"> Mitglieder der Sektionsjugend sind alle Mitglieder bis zur Vollendung des 27. Lebensjahres, alle Jugendleiter*innen mit gültiger JL-Marke</w:t>
            </w:r>
            <w:r w:rsidR="001B6C3F" w:rsidRPr="00295F5C">
              <w:rPr>
                <w:rFonts w:ascii="Tahoma" w:hAnsi="Tahoma" w:cs="Tahoma"/>
                <w:b/>
              </w:rPr>
              <w:t>,</w:t>
            </w:r>
            <w:r w:rsidRPr="00295F5C">
              <w:rPr>
                <w:rFonts w:ascii="Tahoma" w:hAnsi="Tahoma" w:cs="Tahoma"/>
                <w:b/>
              </w:rPr>
              <w:t xml:space="preserve"> </w:t>
            </w:r>
            <w:r w:rsidR="001B6C3F" w:rsidRPr="00295F5C">
              <w:rPr>
                <w:rFonts w:ascii="Tahoma" w:hAnsi="Tahoma" w:cs="Tahoma"/>
                <w:b/>
                <w:bCs/>
              </w:rPr>
              <w:t xml:space="preserve">der*die Jugendreferent*in </w:t>
            </w:r>
            <w:r w:rsidR="001B6C3F" w:rsidRPr="00295F5C">
              <w:rPr>
                <w:rFonts w:ascii="Tahoma" w:hAnsi="Tahoma" w:cs="Tahoma"/>
              </w:rPr>
              <w:t>(</w:t>
            </w:r>
            <w:r w:rsidR="001B6C3F" w:rsidRPr="00295F5C">
              <w:rPr>
                <w:rFonts w:ascii="Tahoma" w:hAnsi="Tahoma" w:cs="Tahoma"/>
                <w:i/>
              </w:rPr>
              <w:t>alternativ:</w:t>
            </w:r>
            <w:r w:rsidR="001B6C3F" w:rsidRPr="00295F5C">
              <w:rPr>
                <w:rFonts w:ascii="Tahoma" w:hAnsi="Tahoma" w:cs="Tahoma"/>
                <w:b/>
              </w:rPr>
              <w:t xml:space="preserve"> die </w:t>
            </w:r>
            <w:r w:rsidR="00CD671D" w:rsidRPr="00295F5C">
              <w:rPr>
                <w:rFonts w:ascii="Tahoma" w:hAnsi="Tahoma" w:cs="Tahoma"/>
                <w:b/>
              </w:rPr>
              <w:t>Jugendreferent*innen</w:t>
            </w:r>
            <w:r w:rsidR="001B6C3F" w:rsidRPr="00295F5C">
              <w:rPr>
                <w:rFonts w:ascii="Tahoma" w:hAnsi="Tahoma" w:cs="Tahoma"/>
              </w:rPr>
              <w:t xml:space="preserve">) </w:t>
            </w:r>
            <w:r w:rsidR="001B6C3F" w:rsidRPr="00295F5C">
              <w:rPr>
                <w:rFonts w:ascii="Tahoma" w:hAnsi="Tahoma" w:cs="Tahoma"/>
                <w:b/>
                <w:bCs/>
              </w:rPr>
              <w:t>sowie</w:t>
            </w:r>
            <w:r w:rsidR="001B6C3F" w:rsidRPr="00295F5C">
              <w:rPr>
                <w:rFonts w:ascii="Tahoma" w:hAnsi="Tahoma" w:cs="Tahoma"/>
              </w:rPr>
              <w:t xml:space="preserve"> </w:t>
            </w:r>
            <w:r w:rsidR="001B6C3F" w:rsidRPr="00295F5C">
              <w:rPr>
                <w:rFonts w:ascii="Tahoma" w:hAnsi="Tahoma" w:cs="Tahoma"/>
                <w:b/>
                <w:bCs/>
              </w:rPr>
              <w:t>alle Mitglieder</w:t>
            </w:r>
            <w:r w:rsidR="001B6C3F" w:rsidRPr="00295F5C">
              <w:rPr>
                <w:rFonts w:ascii="Tahoma" w:hAnsi="Tahoma" w:cs="Tahoma"/>
              </w:rPr>
              <w:t xml:space="preserve"> </w:t>
            </w:r>
            <w:r w:rsidR="001B6C3F" w:rsidRPr="00295F5C">
              <w:rPr>
                <w:rFonts w:ascii="Tahoma" w:hAnsi="Tahoma" w:cs="Tahoma"/>
                <w:b/>
                <w:bCs/>
              </w:rPr>
              <w:t>des Jugendausschusses der Sektion (…)</w:t>
            </w:r>
            <w:r w:rsidRPr="00295F5C">
              <w:rPr>
                <w:rFonts w:ascii="Tahoma" w:hAnsi="Tahoma" w:cs="Tahoma"/>
                <w:b/>
              </w:rPr>
              <w:t>.</w:t>
            </w:r>
          </w:p>
          <w:p w14:paraId="76C07947" w14:textId="3F2EA39A" w:rsidR="000400AB" w:rsidRPr="00295F5C" w:rsidRDefault="000400AB" w:rsidP="000400AB">
            <w:pPr>
              <w:rPr>
                <w:rFonts w:ascii="Tahoma" w:hAnsi="Tahoma" w:cs="Tahoma"/>
              </w:rPr>
            </w:pPr>
          </w:p>
        </w:tc>
      </w:tr>
      <w:tr w:rsidR="00295F5C" w:rsidRPr="00295F5C" w14:paraId="7BBD408C" w14:textId="77777777" w:rsidTr="00D4764F">
        <w:tc>
          <w:tcPr>
            <w:tcW w:w="9640" w:type="dxa"/>
          </w:tcPr>
          <w:p w14:paraId="198F6AF9" w14:textId="3907A287" w:rsidR="000400AB" w:rsidRPr="00295F5C" w:rsidRDefault="000400AB" w:rsidP="000400AB">
            <w:pPr>
              <w:jc w:val="center"/>
              <w:rPr>
                <w:rFonts w:ascii="Tahoma" w:eastAsia="Arial" w:hAnsi="Tahoma" w:cs="Tahoma"/>
                <w:bCs/>
                <w:lang w:eastAsia="de-DE"/>
              </w:rPr>
            </w:pPr>
            <w:r w:rsidRPr="00295F5C">
              <w:rPr>
                <w:rFonts w:ascii="Tahoma" w:eastAsia="Arial" w:hAnsi="Tahoma" w:cs="Tahoma"/>
                <w:bCs/>
                <w:lang w:eastAsia="de-DE"/>
              </w:rPr>
              <w:t>§</w:t>
            </w:r>
            <w:r w:rsidR="003A582F" w:rsidRPr="00295F5C">
              <w:rPr>
                <w:rFonts w:ascii="Tahoma" w:eastAsia="Arial" w:hAnsi="Tahoma" w:cs="Tahoma"/>
                <w:bCs/>
                <w:lang w:eastAsia="de-DE"/>
              </w:rPr>
              <w:t xml:space="preserve"> </w:t>
            </w:r>
            <w:r w:rsidRPr="00295F5C">
              <w:rPr>
                <w:rFonts w:ascii="Tahoma" w:eastAsia="Arial" w:hAnsi="Tahoma" w:cs="Tahoma"/>
                <w:bCs/>
                <w:lang w:eastAsia="de-DE"/>
              </w:rPr>
              <w:t>2</w:t>
            </w:r>
          </w:p>
          <w:p w14:paraId="5B786239" w14:textId="7304C891" w:rsidR="00D4764F" w:rsidRPr="00295F5C" w:rsidRDefault="004B5F97" w:rsidP="000400AB">
            <w:pPr>
              <w:jc w:val="center"/>
              <w:rPr>
                <w:rFonts w:ascii="Tahoma" w:hAnsi="Tahoma" w:cs="Tahoma"/>
                <w:b/>
              </w:rPr>
            </w:pPr>
            <w:r w:rsidRPr="00295F5C">
              <w:rPr>
                <w:rFonts w:ascii="Tahoma" w:eastAsia="Arial" w:hAnsi="Tahoma" w:cs="Tahoma"/>
                <w:b/>
                <w:lang w:eastAsia="de-DE"/>
              </w:rPr>
              <w:t>Aufgaben und Ziele</w:t>
            </w:r>
          </w:p>
          <w:p w14:paraId="62F3BB84" w14:textId="77777777" w:rsidR="000400AB" w:rsidRPr="00295F5C" w:rsidRDefault="000400AB" w:rsidP="00692823">
            <w:pPr>
              <w:rPr>
                <w:rFonts w:ascii="Tahoma" w:hAnsi="Tahoma" w:cs="Tahoma"/>
                <w:b/>
              </w:rPr>
            </w:pPr>
          </w:p>
          <w:p w14:paraId="345D1999" w14:textId="41C5BBD2" w:rsidR="004B5F97" w:rsidRPr="00295F5C" w:rsidRDefault="00E52068" w:rsidP="00E52068">
            <w:pPr>
              <w:rPr>
                <w:rFonts w:ascii="Tahoma" w:hAnsi="Tahoma" w:cs="Tahoma"/>
                <w:b/>
              </w:rPr>
            </w:pPr>
            <w:r w:rsidRPr="00295F5C">
              <w:rPr>
                <w:rFonts w:ascii="Tahoma" w:hAnsi="Tahoma" w:cs="Tahoma"/>
                <w:b/>
              </w:rPr>
              <w:t xml:space="preserve">1. </w:t>
            </w:r>
            <w:r w:rsidR="004B5F97" w:rsidRPr="00295F5C">
              <w:rPr>
                <w:rFonts w:ascii="Tahoma" w:hAnsi="Tahoma" w:cs="Tahoma"/>
                <w:b/>
              </w:rPr>
              <w:t>Die Sektionsjugend vertritt ihre Interessen innerhalb der Sektion und ihrer Gremien, in den Gremien der JDAV und des DAV sowie gegenüber Politik und Gesellschaft. Sie führt und verwaltet sich selbständig im Rahmen der Satzung der Sektion (…).</w:t>
            </w:r>
          </w:p>
          <w:p w14:paraId="72ABC3D8" w14:textId="77777777" w:rsidR="004B5F97" w:rsidRPr="00295F5C" w:rsidRDefault="004B5F97" w:rsidP="00692823">
            <w:pPr>
              <w:rPr>
                <w:rFonts w:ascii="Tahoma" w:hAnsi="Tahoma" w:cs="Tahoma"/>
                <w:b/>
              </w:rPr>
            </w:pPr>
          </w:p>
          <w:p w14:paraId="42851753" w14:textId="26DA8AAF" w:rsidR="004B5F97" w:rsidRPr="00295F5C" w:rsidRDefault="000C4448" w:rsidP="00692823">
            <w:pPr>
              <w:rPr>
                <w:rFonts w:ascii="Tahoma" w:hAnsi="Tahoma" w:cs="Tahoma"/>
                <w:b/>
              </w:rPr>
            </w:pPr>
            <w:r w:rsidRPr="00295F5C">
              <w:rPr>
                <w:rFonts w:ascii="Tahoma" w:hAnsi="Tahoma" w:cs="Tahoma"/>
                <w:b/>
              </w:rPr>
              <w:t xml:space="preserve">2. </w:t>
            </w:r>
            <w:r w:rsidR="004B5F97" w:rsidRPr="00295F5C">
              <w:rPr>
                <w:rFonts w:ascii="Tahoma" w:hAnsi="Tahoma" w:cs="Tahoma"/>
                <w:b/>
              </w:rPr>
              <w:t>Die Aufgaben und Ziele ergeben sich aus den Grundsätzen und Bildungszielen der Jugend des Deutschen Alpenvereins:</w:t>
            </w:r>
          </w:p>
          <w:p w14:paraId="06DCADB0" w14:textId="77777777" w:rsidR="004B5F97" w:rsidRPr="00295F5C" w:rsidRDefault="004B5F97" w:rsidP="00692823">
            <w:pPr>
              <w:rPr>
                <w:rFonts w:ascii="Tahoma" w:hAnsi="Tahoma" w:cs="Tahoma"/>
                <w:b/>
              </w:rPr>
            </w:pPr>
          </w:p>
          <w:p w14:paraId="5AFFE6F1" w14:textId="77777777" w:rsidR="004B5F97" w:rsidRPr="00295F5C" w:rsidRDefault="004B5F97" w:rsidP="002C14D8">
            <w:pPr>
              <w:rPr>
                <w:rFonts w:ascii="Tahoma" w:hAnsi="Tahoma" w:cs="Tahoma"/>
              </w:rPr>
            </w:pPr>
            <w:r w:rsidRPr="00295F5C">
              <w:rPr>
                <w:rFonts w:ascii="Tahoma" w:hAnsi="Tahoma" w:cs="Tahoma"/>
              </w:rPr>
              <w:t>Ziele der Jugendarbeit in der Sektion sind insbesondere:</w:t>
            </w:r>
          </w:p>
          <w:p w14:paraId="5908A44D" w14:textId="77777777" w:rsidR="001B6C3F" w:rsidRPr="00295F5C" w:rsidRDefault="001B6C3F" w:rsidP="00872EB3">
            <w:pPr>
              <w:pStyle w:val="Listenabsatz"/>
              <w:numPr>
                <w:ilvl w:val="0"/>
                <w:numId w:val="4"/>
              </w:numPr>
              <w:rPr>
                <w:rFonts w:eastAsia="Arial" w:cs="Tahoma"/>
                <w:lang w:eastAsia="de-DE"/>
              </w:rPr>
            </w:pPr>
            <w:r w:rsidRPr="00295F5C">
              <w:rPr>
                <w:rFonts w:eastAsia="Arial" w:cs="Tahoma"/>
                <w:lang w:eastAsia="de-DE"/>
              </w:rPr>
              <w:t>die Unterstützung der Persönlichkeitsentwicklung junger Menschen,</w:t>
            </w:r>
          </w:p>
          <w:p w14:paraId="3B9408E5" w14:textId="43F8668F" w:rsidR="001B6C3F" w:rsidRPr="00295F5C" w:rsidRDefault="001B6C3F" w:rsidP="00872EB3">
            <w:pPr>
              <w:pStyle w:val="Listenabsatz"/>
              <w:numPr>
                <w:ilvl w:val="0"/>
                <w:numId w:val="4"/>
              </w:numPr>
              <w:rPr>
                <w:rFonts w:eastAsia="Arial" w:cs="Tahoma"/>
                <w:lang w:eastAsia="de-DE"/>
              </w:rPr>
            </w:pPr>
            <w:r w:rsidRPr="00295F5C">
              <w:rPr>
                <w:rFonts w:eastAsia="Arial" w:cs="Tahoma"/>
                <w:lang w:eastAsia="de-DE"/>
              </w:rPr>
              <w:t>der Erwerb von Kompetenzen zu einer verantwortungsvollen Ausübung des Bergsports und das Erleben von unvergesslichen Erfahrungen - in den Bergen und darüber hinaus,</w:t>
            </w:r>
          </w:p>
          <w:p w14:paraId="39261AC0" w14:textId="2BA71A56" w:rsidR="001B6C3F" w:rsidRPr="00295F5C" w:rsidRDefault="001B6C3F" w:rsidP="00872EB3">
            <w:pPr>
              <w:pStyle w:val="Listenabsatz"/>
              <w:numPr>
                <w:ilvl w:val="0"/>
                <w:numId w:val="4"/>
              </w:numPr>
              <w:rPr>
                <w:rFonts w:eastAsia="Arial" w:cs="Tahoma"/>
                <w:lang w:eastAsia="de-DE"/>
              </w:rPr>
            </w:pPr>
            <w:r w:rsidRPr="00295F5C">
              <w:rPr>
                <w:rFonts w:eastAsia="Arial" w:cs="Tahoma"/>
                <w:lang w:eastAsia="de-DE"/>
              </w:rPr>
              <w:t>das Erfahren von Mitwirkung und die Ermutigung zum Engagement,</w:t>
            </w:r>
          </w:p>
          <w:p w14:paraId="05DCFE43" w14:textId="6233F1B4" w:rsidR="001B6C3F" w:rsidRPr="00295F5C" w:rsidRDefault="001B6C3F" w:rsidP="00872EB3">
            <w:pPr>
              <w:pStyle w:val="Listenabsatz"/>
              <w:numPr>
                <w:ilvl w:val="0"/>
                <w:numId w:val="4"/>
              </w:numPr>
              <w:rPr>
                <w:rFonts w:eastAsia="Arial" w:cs="Tahoma"/>
                <w:lang w:eastAsia="de-DE"/>
              </w:rPr>
            </w:pPr>
            <w:r w:rsidRPr="00295F5C">
              <w:rPr>
                <w:rFonts w:eastAsia="Arial" w:cs="Tahoma"/>
                <w:lang w:eastAsia="de-DE"/>
              </w:rPr>
              <w:t>die Ermutigung junger Menschen für Vielfalt und Gerechtigkeit einzustehen und</w:t>
            </w:r>
          </w:p>
          <w:p w14:paraId="3B59B68E" w14:textId="4158BDA6" w:rsidR="004B5F97" w:rsidRPr="00295F5C" w:rsidRDefault="001B6C3F" w:rsidP="00EA182D">
            <w:pPr>
              <w:pStyle w:val="Listenabsatz"/>
              <w:numPr>
                <w:ilvl w:val="0"/>
                <w:numId w:val="4"/>
              </w:numPr>
              <w:rPr>
                <w:rFonts w:eastAsia="Arial" w:cs="Tahoma"/>
                <w:lang w:eastAsia="de-DE"/>
              </w:rPr>
            </w:pPr>
            <w:r w:rsidRPr="00295F5C">
              <w:rPr>
                <w:rFonts w:eastAsia="Arial" w:cs="Tahoma"/>
                <w:lang w:eastAsia="de-DE"/>
              </w:rPr>
              <w:t>die Übernahme von Verantwortung für Natur, Umwelt und zukünftige Generationen – für die nachhaltige Gestaltung all unserer Aktivitäten.</w:t>
            </w:r>
          </w:p>
        </w:tc>
      </w:tr>
      <w:tr w:rsidR="00295F5C" w:rsidRPr="00295F5C" w14:paraId="2EBF33A5" w14:textId="77777777" w:rsidTr="00D4764F">
        <w:tc>
          <w:tcPr>
            <w:tcW w:w="9640" w:type="dxa"/>
          </w:tcPr>
          <w:p w14:paraId="79DABB82" w14:textId="77777777" w:rsidR="00C85540" w:rsidRPr="00295F5C" w:rsidRDefault="00C85540" w:rsidP="00692823">
            <w:pPr>
              <w:rPr>
                <w:rFonts w:ascii="Tahoma" w:hAnsi="Tahoma" w:cs="Tahoma"/>
                <w:b/>
              </w:rPr>
            </w:pPr>
          </w:p>
          <w:p w14:paraId="74F23B66" w14:textId="258DB20F" w:rsidR="00C85540" w:rsidRPr="00295F5C" w:rsidRDefault="00C85540" w:rsidP="00C85540">
            <w:pPr>
              <w:jc w:val="center"/>
              <w:rPr>
                <w:rFonts w:ascii="Tahoma" w:hAnsi="Tahoma" w:cs="Tahoma"/>
                <w:bCs/>
              </w:rPr>
            </w:pPr>
            <w:r w:rsidRPr="00295F5C">
              <w:rPr>
                <w:rFonts w:ascii="Tahoma" w:hAnsi="Tahoma" w:cs="Tahoma"/>
                <w:bCs/>
              </w:rPr>
              <w:t>§</w:t>
            </w:r>
            <w:r w:rsidR="00281AF6" w:rsidRPr="00295F5C">
              <w:rPr>
                <w:rFonts w:ascii="Tahoma" w:hAnsi="Tahoma" w:cs="Tahoma"/>
                <w:bCs/>
              </w:rPr>
              <w:t xml:space="preserve"> </w:t>
            </w:r>
            <w:r w:rsidRPr="00295F5C">
              <w:rPr>
                <w:rFonts w:ascii="Tahoma" w:hAnsi="Tahoma" w:cs="Tahoma"/>
                <w:bCs/>
              </w:rPr>
              <w:t>3</w:t>
            </w:r>
          </w:p>
          <w:p w14:paraId="2FCB7B97" w14:textId="5758639C" w:rsidR="004B5F97" w:rsidRPr="00295F5C" w:rsidRDefault="004B5F97" w:rsidP="00C85540">
            <w:pPr>
              <w:jc w:val="center"/>
              <w:rPr>
                <w:rFonts w:ascii="Tahoma" w:hAnsi="Tahoma" w:cs="Tahoma"/>
                <w:b/>
              </w:rPr>
            </w:pPr>
            <w:r w:rsidRPr="00295F5C">
              <w:rPr>
                <w:rFonts w:ascii="Tahoma" w:hAnsi="Tahoma" w:cs="Tahoma"/>
                <w:b/>
              </w:rPr>
              <w:t>Umsetzung der Aufgaben und Ziele</w:t>
            </w:r>
          </w:p>
          <w:p w14:paraId="7109BDA2" w14:textId="77777777" w:rsidR="00C85540" w:rsidRPr="00295F5C" w:rsidRDefault="00C85540" w:rsidP="00692823">
            <w:pPr>
              <w:rPr>
                <w:rFonts w:ascii="Tahoma" w:hAnsi="Tahoma" w:cs="Tahoma"/>
                <w:b/>
              </w:rPr>
            </w:pPr>
          </w:p>
          <w:p w14:paraId="26622855" w14:textId="286A0CA3" w:rsidR="004B5F97" w:rsidRPr="00295F5C" w:rsidRDefault="004B5F97" w:rsidP="00692823">
            <w:pPr>
              <w:rPr>
                <w:rFonts w:ascii="Tahoma" w:hAnsi="Tahoma" w:cs="Tahoma"/>
                <w:bCs/>
              </w:rPr>
            </w:pPr>
            <w:r w:rsidRPr="00295F5C">
              <w:rPr>
                <w:rFonts w:ascii="Tahoma" w:hAnsi="Tahoma" w:cs="Tahoma"/>
                <w:b/>
              </w:rPr>
              <w:t xml:space="preserve">Die Jugendarbeit innerhalb der Sektion wird von der Sektionsjugend </w:t>
            </w:r>
            <w:r w:rsidR="008F47F2" w:rsidRPr="00295F5C">
              <w:rPr>
                <w:rFonts w:ascii="Tahoma" w:hAnsi="Tahoma" w:cs="Tahoma"/>
                <w:b/>
              </w:rPr>
              <w:t xml:space="preserve">selbstorganisiert </w:t>
            </w:r>
            <w:r w:rsidRPr="00295F5C">
              <w:rPr>
                <w:rFonts w:ascii="Tahoma" w:hAnsi="Tahoma" w:cs="Tahoma"/>
                <w:b/>
              </w:rPr>
              <w:t xml:space="preserve">in eigener Verantwortung wahrgenommen. Die Umsetzung der Aufgaben und Ziele erfolgt insbesondere durch die Arbeit in den Kinder- und Jugendgruppen, die gemeinsame Willensbildung in der Jugendvollversammlung, die Vertretung der Sektionsjugend im geschäftsführenden Sektionsvorstand </w:t>
            </w:r>
            <w:r w:rsidRPr="00295F5C">
              <w:rPr>
                <w:rFonts w:ascii="Tahoma" w:hAnsi="Tahoma" w:cs="Tahoma"/>
              </w:rPr>
              <w:t>und weiteren Gremien der Sektion</w:t>
            </w:r>
            <w:r w:rsidRPr="00295F5C">
              <w:rPr>
                <w:rFonts w:ascii="Tahoma" w:hAnsi="Tahoma" w:cs="Tahoma"/>
                <w:b/>
              </w:rPr>
              <w:t xml:space="preserve"> sowie auf </w:t>
            </w:r>
            <w:r w:rsidR="009E4B9C" w:rsidRPr="00295F5C">
              <w:rPr>
                <w:rFonts w:ascii="Tahoma" w:hAnsi="Tahoma" w:cs="Tahoma"/>
                <w:b/>
              </w:rPr>
              <w:t>der</w:t>
            </w:r>
            <w:r w:rsidRPr="00295F5C">
              <w:rPr>
                <w:rFonts w:ascii="Tahoma" w:hAnsi="Tahoma" w:cs="Tahoma"/>
                <w:b/>
              </w:rPr>
              <w:t xml:space="preserve"> </w:t>
            </w:r>
            <w:r w:rsidRPr="00295F5C">
              <w:rPr>
                <w:rFonts w:ascii="Tahoma" w:hAnsi="Tahoma" w:cs="Tahoma"/>
              </w:rPr>
              <w:t>(Bezirks-,)</w:t>
            </w:r>
            <w:r w:rsidRPr="00295F5C">
              <w:rPr>
                <w:rFonts w:ascii="Tahoma" w:hAnsi="Tahoma" w:cs="Tahoma"/>
                <w:b/>
              </w:rPr>
              <w:t xml:space="preserve"> Landes- und Bundesjugend</w:t>
            </w:r>
            <w:r w:rsidR="009E4B9C" w:rsidRPr="00295F5C">
              <w:rPr>
                <w:rFonts w:ascii="Tahoma" w:hAnsi="Tahoma" w:cs="Tahoma"/>
                <w:b/>
              </w:rPr>
              <w:t>versammlung</w:t>
            </w:r>
            <w:r w:rsidRPr="00295F5C">
              <w:rPr>
                <w:rFonts w:ascii="Tahoma" w:hAnsi="Tahoma" w:cs="Tahoma"/>
                <w:b/>
              </w:rPr>
              <w:t>.</w:t>
            </w:r>
          </w:p>
          <w:p w14:paraId="1EB206E5" w14:textId="74801B3F" w:rsidR="00D4764F" w:rsidRPr="00295F5C" w:rsidRDefault="00D4764F" w:rsidP="00692823">
            <w:pPr>
              <w:rPr>
                <w:rFonts w:ascii="Tahoma" w:hAnsi="Tahoma" w:cs="Tahoma"/>
                <w:bCs/>
              </w:rPr>
            </w:pPr>
          </w:p>
        </w:tc>
      </w:tr>
      <w:tr w:rsidR="00295F5C" w:rsidRPr="00295F5C" w14:paraId="4DA4D264" w14:textId="77777777" w:rsidTr="00783715">
        <w:tblPrEx>
          <w:tblLook w:val="0480" w:firstRow="0" w:lastRow="0" w:firstColumn="1" w:lastColumn="0" w:noHBand="0" w:noVBand="1"/>
        </w:tblPrEx>
        <w:trPr>
          <w:cantSplit/>
        </w:trPr>
        <w:tc>
          <w:tcPr>
            <w:tcW w:w="9640" w:type="dxa"/>
          </w:tcPr>
          <w:p w14:paraId="2018C0DB" w14:textId="77777777" w:rsidR="00287BD0" w:rsidRPr="00295F5C" w:rsidRDefault="003A582F" w:rsidP="003A582F">
            <w:pPr>
              <w:jc w:val="center"/>
              <w:rPr>
                <w:rFonts w:ascii="Tahoma" w:hAnsi="Tahoma" w:cs="Tahoma"/>
                <w:b/>
                <w:bCs/>
              </w:rPr>
            </w:pPr>
            <w:r w:rsidRPr="00295F5C">
              <w:rPr>
                <w:rFonts w:ascii="Tahoma" w:hAnsi="Tahoma" w:cs="Tahoma"/>
                <w:b/>
                <w:bCs/>
              </w:rPr>
              <w:lastRenderedPageBreak/>
              <w:t>B. Organe</w:t>
            </w:r>
          </w:p>
          <w:p w14:paraId="756D3CF9" w14:textId="77777777" w:rsidR="00287BD0" w:rsidRPr="00295F5C" w:rsidRDefault="00287BD0" w:rsidP="003A582F">
            <w:pPr>
              <w:jc w:val="center"/>
              <w:rPr>
                <w:rFonts w:ascii="Tahoma" w:hAnsi="Tahoma" w:cs="Tahoma"/>
              </w:rPr>
            </w:pPr>
          </w:p>
          <w:p w14:paraId="40E028EB" w14:textId="70AB446F" w:rsidR="00D4764F" w:rsidRPr="00295F5C" w:rsidRDefault="00281AF6" w:rsidP="003A582F">
            <w:pPr>
              <w:jc w:val="center"/>
              <w:rPr>
                <w:rFonts w:ascii="Tahoma" w:hAnsi="Tahoma" w:cs="Tahoma"/>
              </w:rPr>
            </w:pPr>
            <w:r w:rsidRPr="00295F5C">
              <w:rPr>
                <w:rFonts w:ascii="Tahoma" w:hAnsi="Tahoma" w:cs="Tahoma"/>
              </w:rPr>
              <w:t>§ 4</w:t>
            </w:r>
          </w:p>
          <w:p w14:paraId="0BFCA2A4" w14:textId="27E298D8" w:rsidR="00851EAA" w:rsidRPr="00295F5C" w:rsidRDefault="00851EAA" w:rsidP="003A582F">
            <w:pPr>
              <w:jc w:val="center"/>
              <w:rPr>
                <w:rFonts w:ascii="Tahoma" w:hAnsi="Tahoma" w:cs="Tahoma"/>
                <w:b/>
              </w:rPr>
            </w:pPr>
            <w:r w:rsidRPr="00295F5C">
              <w:rPr>
                <w:rFonts w:ascii="Tahoma" w:hAnsi="Tahoma" w:cs="Tahoma"/>
                <w:b/>
              </w:rPr>
              <w:t>Jugendvollversammlung</w:t>
            </w:r>
          </w:p>
          <w:p w14:paraId="3B0E5389" w14:textId="77777777" w:rsidR="003A582F" w:rsidRPr="00295F5C" w:rsidRDefault="003A582F" w:rsidP="00692823">
            <w:pPr>
              <w:rPr>
                <w:rFonts w:ascii="Tahoma" w:hAnsi="Tahoma" w:cs="Tahoma"/>
                <w:b/>
              </w:rPr>
            </w:pPr>
          </w:p>
          <w:p w14:paraId="4DC508FA" w14:textId="1559CE42" w:rsidR="00851EAA" w:rsidRPr="00295F5C" w:rsidRDefault="00851AEA" w:rsidP="00851AEA">
            <w:pPr>
              <w:rPr>
                <w:rFonts w:ascii="Tahoma" w:hAnsi="Tahoma" w:cs="Tahoma"/>
                <w:b/>
              </w:rPr>
            </w:pPr>
            <w:r w:rsidRPr="00295F5C">
              <w:rPr>
                <w:rFonts w:ascii="Tahoma" w:hAnsi="Tahoma" w:cs="Tahoma"/>
                <w:b/>
              </w:rPr>
              <w:t xml:space="preserve">1. </w:t>
            </w:r>
            <w:r w:rsidR="00851EAA" w:rsidRPr="00295F5C">
              <w:rPr>
                <w:rFonts w:ascii="Tahoma" w:hAnsi="Tahoma" w:cs="Tahoma"/>
                <w:b/>
              </w:rPr>
              <w:t>Die Jugendvollversammlung ist das höchste Entscheidungsgremium der Sektionsjugend.</w:t>
            </w:r>
          </w:p>
          <w:p w14:paraId="314A7805" w14:textId="77777777" w:rsidR="00851AEA" w:rsidRPr="00295F5C" w:rsidRDefault="00851AEA" w:rsidP="00851AEA">
            <w:pPr>
              <w:rPr>
                <w:rFonts w:ascii="Tahoma" w:hAnsi="Tahoma" w:cs="Tahoma"/>
              </w:rPr>
            </w:pPr>
          </w:p>
          <w:p w14:paraId="75556121" w14:textId="797A0C8D" w:rsidR="00851EAA" w:rsidRPr="00295F5C" w:rsidRDefault="00851AEA" w:rsidP="00692823">
            <w:pPr>
              <w:rPr>
                <w:rFonts w:ascii="Tahoma" w:hAnsi="Tahoma" w:cs="Tahoma"/>
                <w:b/>
              </w:rPr>
            </w:pPr>
            <w:bookmarkStart w:id="0" w:name="_Ref480715956"/>
            <w:r w:rsidRPr="00295F5C">
              <w:rPr>
                <w:rFonts w:ascii="Tahoma" w:hAnsi="Tahoma" w:cs="Tahoma"/>
                <w:b/>
              </w:rPr>
              <w:t xml:space="preserve">2. </w:t>
            </w:r>
            <w:r w:rsidR="00851EAA" w:rsidRPr="00295F5C">
              <w:rPr>
                <w:rFonts w:ascii="Tahoma" w:hAnsi="Tahoma" w:cs="Tahoma"/>
                <w:b/>
              </w:rPr>
              <w:t>Teilnahme- und stimmberechtigt in der Jugendvollversammlung sind alle Mitglieder der Sektionsjugend</w:t>
            </w:r>
            <w:r w:rsidR="00FF6B52" w:rsidRPr="00295F5C">
              <w:rPr>
                <w:rFonts w:ascii="Tahoma" w:hAnsi="Tahoma" w:cs="Tahoma"/>
                <w:b/>
              </w:rPr>
              <w:t xml:space="preserve"> bis zur Vollendung des 27. Lebensjahres</w:t>
            </w:r>
            <w:r w:rsidR="00851EAA" w:rsidRPr="00295F5C">
              <w:rPr>
                <w:rFonts w:ascii="Tahoma" w:hAnsi="Tahoma" w:cs="Tahoma"/>
                <w:b/>
              </w:rPr>
              <w:t>.</w:t>
            </w:r>
            <w:bookmarkEnd w:id="0"/>
            <w:r w:rsidR="00FF6B52" w:rsidRPr="00295F5C">
              <w:rPr>
                <w:rFonts w:ascii="Tahoma" w:hAnsi="Tahoma" w:cs="Tahoma"/>
                <w:b/>
              </w:rPr>
              <w:t xml:space="preserve"> Eine Stellvertretung ist nicht zulässig.</w:t>
            </w:r>
          </w:p>
          <w:p w14:paraId="5A407658" w14:textId="2601DA8E" w:rsidR="00851AEA" w:rsidRPr="00295F5C" w:rsidRDefault="00851AEA" w:rsidP="00692823">
            <w:pPr>
              <w:rPr>
                <w:rFonts w:ascii="Tahoma" w:hAnsi="Tahoma" w:cs="Tahoma"/>
                <w:b/>
              </w:rPr>
            </w:pPr>
          </w:p>
          <w:p w14:paraId="20EF0AC7" w14:textId="0773A42E" w:rsidR="00851EAA" w:rsidRPr="00295F5C" w:rsidRDefault="00851AEA" w:rsidP="00692823">
            <w:pPr>
              <w:rPr>
                <w:rFonts w:ascii="Tahoma" w:hAnsi="Tahoma" w:cs="Tahoma"/>
              </w:rPr>
            </w:pPr>
            <w:r w:rsidRPr="00295F5C">
              <w:rPr>
                <w:rFonts w:ascii="Tahoma" w:hAnsi="Tahoma" w:cs="Tahoma"/>
                <w:b/>
              </w:rPr>
              <w:t xml:space="preserve">3. </w:t>
            </w:r>
            <w:proofErr w:type="gramStart"/>
            <w:r w:rsidR="00851EAA" w:rsidRPr="00295F5C">
              <w:rPr>
                <w:rFonts w:ascii="Tahoma" w:hAnsi="Tahoma" w:cs="Tahoma"/>
                <w:b/>
              </w:rPr>
              <w:t>Teilnahmeberechtigt</w:t>
            </w:r>
            <w:proofErr w:type="gramEnd"/>
            <w:r w:rsidR="00851EAA" w:rsidRPr="00295F5C">
              <w:rPr>
                <w:rFonts w:ascii="Tahoma" w:hAnsi="Tahoma" w:cs="Tahoma"/>
                <w:b/>
              </w:rPr>
              <w:t xml:space="preserve"> sind ferner </w:t>
            </w:r>
            <w:r w:rsidR="00FF6B52" w:rsidRPr="00295F5C">
              <w:rPr>
                <w:rFonts w:ascii="Tahoma" w:hAnsi="Tahoma" w:cs="Tahoma"/>
                <w:b/>
              </w:rPr>
              <w:t xml:space="preserve">alle </w:t>
            </w:r>
            <w:r w:rsidR="001B6C3F" w:rsidRPr="00295F5C">
              <w:rPr>
                <w:rFonts w:ascii="Tahoma" w:hAnsi="Tahoma" w:cs="Tahoma"/>
                <w:b/>
              </w:rPr>
              <w:t xml:space="preserve">Mitglieder nach § 1, wenn sie nicht schon nach Abs. 2 teilnahmeberechtigt sind </w:t>
            </w:r>
            <w:r w:rsidR="001B6C3F" w:rsidRPr="00134DDA">
              <w:rPr>
                <w:rFonts w:ascii="Tahoma" w:hAnsi="Tahoma" w:cs="Tahoma"/>
                <w:b/>
              </w:rPr>
              <w:t>und</w:t>
            </w:r>
            <w:r w:rsidR="00FF6B52" w:rsidRPr="00134DDA">
              <w:rPr>
                <w:rFonts w:ascii="Tahoma" w:hAnsi="Tahoma" w:cs="Tahoma"/>
                <w:b/>
              </w:rPr>
              <w:t xml:space="preserve"> </w:t>
            </w:r>
            <w:r w:rsidR="00851EAA" w:rsidRPr="00134DDA">
              <w:rPr>
                <w:rFonts w:ascii="Tahoma" w:hAnsi="Tahoma" w:cs="Tahoma"/>
                <w:b/>
              </w:rPr>
              <w:t>alle Leiter*innen von Kinder- und Jugendgruppen der Sektion</w:t>
            </w:r>
            <w:r w:rsidR="00851EAA" w:rsidRPr="00295F5C">
              <w:rPr>
                <w:rFonts w:ascii="Tahoma" w:hAnsi="Tahoma" w:cs="Tahoma"/>
                <w:bCs/>
              </w:rPr>
              <w:t>,</w:t>
            </w:r>
            <w:r w:rsidR="00851EAA" w:rsidRPr="00295F5C">
              <w:rPr>
                <w:rFonts w:ascii="Tahoma" w:hAnsi="Tahoma" w:cs="Tahoma"/>
              </w:rPr>
              <w:t xml:space="preserve"> der Sektionsvorstand sowie Gäste auf Einladung des Jugendausschusses.</w:t>
            </w:r>
          </w:p>
          <w:p w14:paraId="572685E4" w14:textId="7BEB7343" w:rsidR="00851AEA" w:rsidRPr="00295F5C" w:rsidRDefault="00851AEA" w:rsidP="00692823">
            <w:pPr>
              <w:rPr>
                <w:rFonts w:ascii="Tahoma" w:hAnsi="Tahoma" w:cs="Tahoma"/>
              </w:rPr>
            </w:pPr>
          </w:p>
          <w:p w14:paraId="15576325" w14:textId="7D323F43" w:rsidR="00851EAA" w:rsidRPr="00295F5C" w:rsidRDefault="00851AEA" w:rsidP="00692823">
            <w:pPr>
              <w:rPr>
                <w:rFonts w:ascii="Tahoma" w:hAnsi="Tahoma" w:cs="Tahoma"/>
                <w:b/>
                <w:bCs/>
              </w:rPr>
            </w:pPr>
            <w:r w:rsidRPr="00295F5C">
              <w:rPr>
                <w:rFonts w:ascii="Tahoma" w:hAnsi="Tahoma" w:cs="Tahoma"/>
                <w:b/>
                <w:bCs/>
              </w:rPr>
              <w:t xml:space="preserve">4. </w:t>
            </w:r>
            <w:r w:rsidR="00851EAA" w:rsidRPr="00295F5C">
              <w:rPr>
                <w:rFonts w:ascii="Tahoma" w:hAnsi="Tahoma" w:cs="Tahoma"/>
                <w:b/>
                <w:bCs/>
              </w:rPr>
              <w:t>Die Jugendvollversammlung ist beschlussfähig, wenn ordnungsgemäß eingeladen wurde</w:t>
            </w:r>
            <w:r w:rsidR="00851EAA" w:rsidRPr="002A2DA5">
              <w:rPr>
                <w:rFonts w:ascii="Tahoma" w:hAnsi="Tahoma" w:cs="Tahoma"/>
              </w:rPr>
              <w:t>.</w:t>
            </w:r>
          </w:p>
          <w:p w14:paraId="0BB1DDF6" w14:textId="419CDA25" w:rsidR="00851AEA" w:rsidRPr="00295F5C" w:rsidRDefault="00851AEA" w:rsidP="00692823">
            <w:pPr>
              <w:rPr>
                <w:rFonts w:ascii="Tahoma" w:hAnsi="Tahoma" w:cs="Tahoma"/>
                <w:b/>
                <w:bCs/>
              </w:rPr>
            </w:pPr>
          </w:p>
          <w:p w14:paraId="4CF9B907" w14:textId="7A6E3FD1" w:rsidR="00851EAA" w:rsidRPr="00295F5C" w:rsidRDefault="00851AEA" w:rsidP="00692823">
            <w:pPr>
              <w:rPr>
                <w:rFonts w:ascii="Tahoma" w:hAnsi="Tahoma" w:cs="Tahoma"/>
              </w:rPr>
            </w:pPr>
            <w:r w:rsidRPr="00295F5C">
              <w:rPr>
                <w:rFonts w:ascii="Tahoma" w:hAnsi="Tahoma" w:cs="Tahoma"/>
                <w:b/>
                <w:bCs/>
              </w:rPr>
              <w:t xml:space="preserve">5. </w:t>
            </w:r>
            <w:r w:rsidR="00851EAA" w:rsidRPr="00295F5C">
              <w:rPr>
                <w:rFonts w:ascii="Tahoma" w:hAnsi="Tahoma" w:cs="Tahoma"/>
                <w:b/>
              </w:rPr>
              <w:t xml:space="preserve">Der*die Jugendreferent*in </w:t>
            </w:r>
            <w:r w:rsidR="00851EAA" w:rsidRPr="00295F5C">
              <w:rPr>
                <w:rFonts w:ascii="Tahoma" w:hAnsi="Tahoma" w:cs="Tahoma"/>
              </w:rPr>
              <w:t>(</w:t>
            </w:r>
            <w:r w:rsidR="00851EAA" w:rsidRPr="00295F5C">
              <w:rPr>
                <w:rFonts w:ascii="Tahoma" w:hAnsi="Tahoma" w:cs="Tahoma"/>
                <w:i/>
              </w:rPr>
              <w:t>alternativ:</w:t>
            </w:r>
            <w:r w:rsidR="00851EAA" w:rsidRPr="00295F5C">
              <w:rPr>
                <w:rFonts w:ascii="Tahoma" w:hAnsi="Tahoma" w:cs="Tahoma"/>
                <w:b/>
              </w:rPr>
              <w:t xml:space="preserve"> </w:t>
            </w:r>
            <w:r w:rsidR="00CD671D" w:rsidRPr="00295F5C">
              <w:rPr>
                <w:rFonts w:ascii="Tahoma" w:hAnsi="Tahoma" w:cs="Tahoma"/>
                <w:b/>
              </w:rPr>
              <w:t>Eine*r der beiden Jugendreferent*innen</w:t>
            </w:r>
            <w:r w:rsidR="00851EAA" w:rsidRPr="00295F5C">
              <w:rPr>
                <w:rFonts w:ascii="Tahoma" w:hAnsi="Tahoma" w:cs="Tahoma"/>
              </w:rPr>
              <w:t>)</w:t>
            </w:r>
            <w:r w:rsidR="00851EAA" w:rsidRPr="00295F5C">
              <w:rPr>
                <w:rFonts w:ascii="Tahoma" w:hAnsi="Tahoma" w:cs="Tahoma"/>
                <w:b/>
              </w:rPr>
              <w:t xml:space="preserve">, im Fall seiner*ihrer Verhinderung ein Mitglied des Jugendausschusses, leitet die Jugendvollversammlung. </w:t>
            </w:r>
            <w:r w:rsidR="00851EAA" w:rsidRPr="00295F5C">
              <w:rPr>
                <w:rFonts w:ascii="Tahoma" w:hAnsi="Tahoma" w:cs="Tahoma"/>
              </w:rPr>
              <w:t>Die Moderation der Versammlung kann von dem*der Versammlungsleiter*in auf Dritte übertragen werden.</w:t>
            </w:r>
          </w:p>
          <w:p w14:paraId="3EC4250C" w14:textId="05CE1075" w:rsidR="00851AEA" w:rsidRPr="00295F5C" w:rsidRDefault="00851AEA" w:rsidP="00692823">
            <w:pPr>
              <w:rPr>
                <w:rFonts w:ascii="Tahoma" w:hAnsi="Tahoma" w:cs="Tahoma"/>
              </w:rPr>
            </w:pPr>
          </w:p>
          <w:p w14:paraId="55889E0A" w14:textId="23B23146" w:rsidR="00851EAA" w:rsidRPr="00295F5C" w:rsidRDefault="00851AEA" w:rsidP="00692823">
            <w:pPr>
              <w:rPr>
                <w:rFonts w:ascii="Tahoma" w:hAnsi="Tahoma" w:cs="Tahoma"/>
                <w:b/>
              </w:rPr>
            </w:pPr>
            <w:r w:rsidRPr="00295F5C">
              <w:rPr>
                <w:rFonts w:ascii="Tahoma" w:hAnsi="Tahoma" w:cs="Tahoma"/>
                <w:b/>
                <w:bCs/>
              </w:rPr>
              <w:t xml:space="preserve">6. </w:t>
            </w:r>
            <w:r w:rsidR="00851EAA" w:rsidRPr="00295F5C">
              <w:rPr>
                <w:rFonts w:ascii="Tahoma" w:hAnsi="Tahoma" w:cs="Tahoma"/>
                <w:b/>
                <w:bCs/>
              </w:rPr>
              <w:t>Die</w:t>
            </w:r>
            <w:r w:rsidR="00851EAA" w:rsidRPr="00295F5C">
              <w:rPr>
                <w:rFonts w:ascii="Tahoma" w:hAnsi="Tahoma" w:cs="Tahoma"/>
                <w:b/>
              </w:rPr>
              <w:t xml:space="preserve"> ordentliche Jugendvollversammlung findet</w:t>
            </w:r>
            <w:r w:rsidR="003B1E1F" w:rsidRPr="00295F5C">
              <w:rPr>
                <w:rFonts w:ascii="Tahoma" w:hAnsi="Tahoma" w:cs="Tahoma"/>
                <w:b/>
              </w:rPr>
              <w:t xml:space="preserve"> </w:t>
            </w:r>
            <w:r w:rsidR="003B1E1F" w:rsidRPr="00295F5C">
              <w:rPr>
                <w:rFonts w:ascii="Tahoma" w:hAnsi="Tahoma" w:cs="Tahoma"/>
              </w:rPr>
              <w:t xml:space="preserve">mindestens </w:t>
            </w:r>
            <w:r w:rsidR="00851EAA" w:rsidRPr="00295F5C">
              <w:rPr>
                <w:rFonts w:ascii="Tahoma" w:hAnsi="Tahoma" w:cs="Tahoma"/>
                <w:b/>
              </w:rPr>
              <w:t xml:space="preserve">jährlich statt. Sie wird vom Jugendausschuss (siehe </w:t>
            </w:r>
            <w:r w:rsidR="006C6840" w:rsidRPr="00295F5C">
              <w:rPr>
                <w:rFonts w:ascii="Tahoma" w:hAnsi="Tahoma" w:cs="Tahoma"/>
                <w:b/>
              </w:rPr>
              <w:t xml:space="preserve">§ </w:t>
            </w:r>
            <w:r w:rsidR="00093C6B" w:rsidRPr="00295F5C">
              <w:rPr>
                <w:rFonts w:ascii="Tahoma" w:hAnsi="Tahoma" w:cs="Tahoma"/>
                <w:b/>
              </w:rPr>
              <w:t>7</w:t>
            </w:r>
            <w:r w:rsidR="00851EAA" w:rsidRPr="00295F5C">
              <w:rPr>
                <w:rFonts w:ascii="Tahoma" w:hAnsi="Tahoma" w:cs="Tahoma"/>
                <w:b/>
              </w:rPr>
              <w:t xml:space="preserve">) vorbereitet und ist mit einer Frist von </w:t>
            </w:r>
            <w:r w:rsidR="007B7135" w:rsidRPr="00295F5C">
              <w:rPr>
                <w:rFonts w:ascii="Tahoma" w:hAnsi="Tahoma" w:cs="Tahoma"/>
                <w:b/>
              </w:rPr>
              <w:t>mindestens</w:t>
            </w:r>
            <w:r w:rsidR="00851EAA" w:rsidRPr="00295F5C">
              <w:rPr>
                <w:rFonts w:ascii="Tahoma" w:hAnsi="Tahoma" w:cs="Tahoma"/>
                <w:b/>
              </w:rPr>
              <w:t xml:space="preserve"> </w:t>
            </w:r>
            <w:r w:rsidR="00851EAA" w:rsidRPr="00295F5C">
              <w:rPr>
                <w:rFonts w:ascii="Tahoma" w:hAnsi="Tahoma" w:cs="Tahoma"/>
              </w:rPr>
              <w:t>einem Monat</w:t>
            </w:r>
            <w:r w:rsidR="00851EAA" w:rsidRPr="00295F5C">
              <w:rPr>
                <w:rFonts w:ascii="Tahoma" w:hAnsi="Tahoma" w:cs="Tahoma"/>
                <w:b/>
              </w:rPr>
              <w:t xml:space="preserve"> durch Einladung </w:t>
            </w:r>
            <w:r w:rsidR="00851EAA" w:rsidRPr="00295F5C">
              <w:rPr>
                <w:rFonts w:ascii="Tahoma" w:hAnsi="Tahoma" w:cs="Tahoma"/>
                <w:bCs/>
              </w:rPr>
              <w:t xml:space="preserve">in </w:t>
            </w:r>
            <w:r w:rsidR="007E3215" w:rsidRPr="00295F5C">
              <w:rPr>
                <w:rFonts w:ascii="Tahoma" w:hAnsi="Tahoma" w:cs="Tahoma"/>
                <w:bCs/>
              </w:rPr>
              <w:t>Textform</w:t>
            </w:r>
            <w:r w:rsidR="00851EAA" w:rsidRPr="00295F5C">
              <w:rPr>
                <w:rFonts w:ascii="Tahoma" w:hAnsi="Tahoma" w:cs="Tahoma"/>
                <w:b/>
              </w:rPr>
              <w:t xml:space="preserve"> unter Bekanntgabe der vorläufigen Tagesordnung an den in Abs. </w:t>
            </w:r>
            <w:r w:rsidR="007C4902">
              <w:rPr>
                <w:rFonts w:ascii="Tahoma" w:hAnsi="Tahoma" w:cs="Tahoma"/>
                <w:b/>
              </w:rPr>
              <w:t>2</w:t>
            </w:r>
            <w:r w:rsidR="00FF6B52" w:rsidRPr="00295F5C">
              <w:rPr>
                <w:rFonts w:ascii="Tahoma" w:hAnsi="Tahoma" w:cs="Tahoma"/>
                <w:b/>
              </w:rPr>
              <w:t xml:space="preserve"> und Abs. 3</w:t>
            </w:r>
            <w:r w:rsidR="00851EAA" w:rsidRPr="00295F5C">
              <w:rPr>
                <w:rFonts w:ascii="Tahoma" w:hAnsi="Tahoma" w:cs="Tahoma"/>
                <w:b/>
              </w:rPr>
              <w:t xml:space="preserve"> genannten Personenkreis einzuberufen. Ein Antrag auf Änderung der Sektionsjugendordnung muss mit der Einladung bekannt gegeben werden.</w:t>
            </w:r>
          </w:p>
          <w:p w14:paraId="639F52A2" w14:textId="4AE23E3E" w:rsidR="00A7549F" w:rsidRPr="00295F5C" w:rsidRDefault="00A7549F" w:rsidP="00692823">
            <w:pPr>
              <w:rPr>
                <w:rFonts w:ascii="Tahoma" w:hAnsi="Tahoma" w:cs="Tahoma"/>
                <w:b/>
              </w:rPr>
            </w:pPr>
          </w:p>
          <w:p w14:paraId="2A36BEED" w14:textId="23D8D796" w:rsidR="00851EAA" w:rsidRPr="00295F5C" w:rsidRDefault="00A7549F" w:rsidP="00692823">
            <w:pPr>
              <w:rPr>
                <w:rFonts w:ascii="Tahoma" w:hAnsi="Tahoma" w:cs="Tahoma"/>
                <w:b/>
              </w:rPr>
            </w:pPr>
            <w:r w:rsidRPr="00295F5C">
              <w:rPr>
                <w:rFonts w:ascii="Tahoma" w:hAnsi="Tahoma" w:cs="Tahoma"/>
                <w:b/>
              </w:rPr>
              <w:t xml:space="preserve">7. </w:t>
            </w:r>
            <w:r w:rsidR="00851EAA" w:rsidRPr="00295F5C">
              <w:rPr>
                <w:rFonts w:ascii="Tahoma" w:hAnsi="Tahoma" w:cs="Tahoma"/>
                <w:b/>
              </w:rPr>
              <w:t>Der*</w:t>
            </w:r>
            <w:r w:rsidR="00D40B1E">
              <w:rPr>
                <w:rFonts w:ascii="Tahoma" w:hAnsi="Tahoma" w:cs="Tahoma"/>
                <w:b/>
              </w:rPr>
              <w:t>d</w:t>
            </w:r>
            <w:r w:rsidR="00851EAA" w:rsidRPr="00295F5C">
              <w:rPr>
                <w:rFonts w:ascii="Tahoma" w:hAnsi="Tahoma" w:cs="Tahoma"/>
                <w:b/>
              </w:rPr>
              <w:t xml:space="preserve">ie Jugendreferent*in </w:t>
            </w:r>
            <w:r w:rsidR="004047B3" w:rsidRPr="00295F5C">
              <w:rPr>
                <w:rFonts w:ascii="Tahoma" w:hAnsi="Tahoma" w:cs="Tahoma"/>
              </w:rPr>
              <w:t>(</w:t>
            </w:r>
            <w:r w:rsidR="004047B3" w:rsidRPr="00295F5C">
              <w:rPr>
                <w:rFonts w:ascii="Tahoma" w:hAnsi="Tahoma" w:cs="Tahoma"/>
                <w:i/>
              </w:rPr>
              <w:t>alternativ:</w:t>
            </w:r>
            <w:r w:rsidR="004047B3" w:rsidRPr="00295F5C">
              <w:rPr>
                <w:rFonts w:ascii="Tahoma" w:hAnsi="Tahoma" w:cs="Tahoma"/>
                <w:b/>
              </w:rPr>
              <w:t xml:space="preserve"> Eine*r der beiden Jugendreferent*innen</w:t>
            </w:r>
            <w:r w:rsidR="004047B3" w:rsidRPr="00295F5C">
              <w:rPr>
                <w:rFonts w:ascii="Tahoma" w:hAnsi="Tahoma" w:cs="Tahoma"/>
              </w:rPr>
              <w:t>)</w:t>
            </w:r>
            <w:r w:rsidR="004047B3" w:rsidRPr="00295F5C">
              <w:rPr>
                <w:rFonts w:ascii="Tahoma" w:hAnsi="Tahoma" w:cs="Tahoma"/>
                <w:b/>
              </w:rPr>
              <w:t xml:space="preserve"> </w:t>
            </w:r>
            <w:r w:rsidR="00851EAA" w:rsidRPr="00295F5C">
              <w:rPr>
                <w:rFonts w:ascii="Tahoma" w:hAnsi="Tahoma" w:cs="Tahoma"/>
                <w:b/>
              </w:rPr>
              <w:t>kann jederzeit aus dringlichem Grund eine außerordentliche Jugendvollversammlung einberufen. Er*Sie muss eine außerordentliche Jugendvollversammlung einberufen, wenn dies entweder von</w:t>
            </w:r>
            <w:r w:rsidR="00851EAA" w:rsidRPr="00295F5C">
              <w:rPr>
                <w:rFonts w:ascii="Tahoma" w:hAnsi="Tahoma" w:cs="Tahoma"/>
              </w:rPr>
              <w:t xml:space="preserve"> der Mehrheit der Mitglieder </w:t>
            </w:r>
            <w:r w:rsidR="00851EAA" w:rsidRPr="00295F5C">
              <w:rPr>
                <w:rFonts w:ascii="Tahoma" w:hAnsi="Tahoma" w:cs="Tahoma"/>
                <w:b/>
              </w:rPr>
              <w:t xml:space="preserve">des Jugendausschusses gefordert oder </w:t>
            </w:r>
            <w:r w:rsidR="007E3215" w:rsidRPr="00295F5C">
              <w:rPr>
                <w:rFonts w:ascii="Tahoma" w:hAnsi="Tahoma" w:cs="Tahoma"/>
                <w:b/>
              </w:rPr>
              <w:t>in Textform</w:t>
            </w:r>
            <w:r w:rsidR="00851EAA" w:rsidRPr="00295F5C">
              <w:rPr>
                <w:rFonts w:ascii="Tahoma" w:hAnsi="Tahoma" w:cs="Tahoma"/>
              </w:rPr>
              <w:t xml:space="preserve"> von mindestens </w:t>
            </w:r>
            <w:r w:rsidR="007E3215" w:rsidRPr="00295F5C">
              <w:rPr>
                <w:rFonts w:ascii="Tahoma" w:hAnsi="Tahoma" w:cs="Tahoma"/>
              </w:rPr>
              <w:t>10</w:t>
            </w:r>
            <w:r w:rsidR="00851EAA" w:rsidRPr="00295F5C">
              <w:rPr>
                <w:rFonts w:ascii="Tahoma" w:hAnsi="Tahoma" w:cs="Tahoma"/>
              </w:rPr>
              <w:t xml:space="preserve"> </w:t>
            </w:r>
            <w:r w:rsidR="00851EAA" w:rsidRPr="00295F5C">
              <w:rPr>
                <w:rFonts w:ascii="Tahoma" w:hAnsi="Tahoma" w:cs="Tahoma"/>
                <w:b/>
              </w:rPr>
              <w:t xml:space="preserve">der in Abs. </w:t>
            </w:r>
            <w:r w:rsidR="00035D42">
              <w:rPr>
                <w:rFonts w:ascii="Tahoma" w:hAnsi="Tahoma" w:cs="Tahoma"/>
                <w:b/>
              </w:rPr>
              <w:t>2</w:t>
            </w:r>
            <w:r w:rsidR="00851EAA" w:rsidRPr="00295F5C">
              <w:rPr>
                <w:rFonts w:ascii="Tahoma" w:hAnsi="Tahoma" w:cs="Tahoma"/>
                <w:b/>
              </w:rPr>
              <w:t xml:space="preserve"> genannten Mitglieder der Sektionsjugend unter Angabe des Beratungsgrundes beantragt wird.</w:t>
            </w:r>
          </w:p>
          <w:p w14:paraId="07306C15" w14:textId="67AF110E" w:rsidR="00A7549F" w:rsidRPr="00295F5C" w:rsidRDefault="00A7549F" w:rsidP="00692823">
            <w:pPr>
              <w:rPr>
                <w:rFonts w:ascii="Tahoma" w:hAnsi="Tahoma" w:cs="Tahoma"/>
                <w:b/>
              </w:rPr>
            </w:pPr>
          </w:p>
          <w:p w14:paraId="491BE173" w14:textId="59CA8867" w:rsidR="00851EAA" w:rsidRPr="00295F5C" w:rsidRDefault="00A7549F" w:rsidP="00A7549F">
            <w:pPr>
              <w:rPr>
                <w:rFonts w:ascii="Tahoma" w:hAnsi="Tahoma" w:cs="Tahoma"/>
                <w:b/>
                <w:bCs/>
              </w:rPr>
            </w:pPr>
            <w:r w:rsidRPr="00295F5C">
              <w:rPr>
                <w:rFonts w:ascii="Tahoma" w:hAnsi="Tahoma" w:cs="Tahoma"/>
                <w:b/>
              </w:rPr>
              <w:t xml:space="preserve">8. </w:t>
            </w:r>
            <w:r w:rsidR="00851EAA" w:rsidRPr="00295F5C">
              <w:rPr>
                <w:rFonts w:ascii="Tahoma" w:hAnsi="Tahoma" w:cs="Tahoma"/>
                <w:b/>
              </w:rPr>
              <w:t xml:space="preserve">Die außerordentliche Jugendvollversammlung muss </w:t>
            </w:r>
            <w:r w:rsidR="00851EAA" w:rsidRPr="00295F5C">
              <w:rPr>
                <w:rFonts w:ascii="Tahoma" w:hAnsi="Tahoma" w:cs="Tahoma"/>
              </w:rPr>
              <w:t>spätestens zwei Monate</w:t>
            </w:r>
            <w:r w:rsidR="00851EAA" w:rsidRPr="00295F5C">
              <w:rPr>
                <w:rFonts w:ascii="Tahoma" w:hAnsi="Tahoma" w:cs="Tahoma"/>
                <w:b/>
              </w:rPr>
              <w:t xml:space="preserve"> nach Antragsstellung stattfinden und ist spätestens zwei Wochen vorher </w:t>
            </w:r>
            <w:r w:rsidR="00851EAA" w:rsidRPr="00295F5C">
              <w:rPr>
                <w:rFonts w:ascii="Tahoma" w:hAnsi="Tahoma" w:cs="Tahoma"/>
                <w:bCs/>
              </w:rPr>
              <w:t>in</w:t>
            </w:r>
            <w:r w:rsidR="00851EAA" w:rsidRPr="00295F5C">
              <w:rPr>
                <w:rFonts w:ascii="Tahoma" w:hAnsi="Tahoma" w:cs="Tahoma"/>
                <w:b/>
              </w:rPr>
              <w:t xml:space="preserve"> </w:t>
            </w:r>
            <w:r w:rsidR="00EA182D" w:rsidRPr="00295F5C">
              <w:rPr>
                <w:rFonts w:ascii="Tahoma" w:hAnsi="Tahoma" w:cs="Tahoma"/>
                <w:bCs/>
              </w:rPr>
              <w:t>T</w:t>
            </w:r>
            <w:r w:rsidR="00725F32" w:rsidRPr="00295F5C">
              <w:rPr>
                <w:rFonts w:ascii="Tahoma" w:hAnsi="Tahoma" w:cs="Tahoma"/>
                <w:bCs/>
              </w:rPr>
              <w:t>extform</w:t>
            </w:r>
            <w:r w:rsidR="00851EAA" w:rsidRPr="00295F5C">
              <w:rPr>
                <w:rFonts w:ascii="Tahoma" w:hAnsi="Tahoma" w:cs="Tahoma"/>
                <w:b/>
              </w:rPr>
              <w:t xml:space="preserve"> unter Bekanntgabe der Tagesordnung an die in Abs. </w:t>
            </w:r>
            <w:r w:rsidR="00035D42">
              <w:rPr>
                <w:rFonts w:ascii="Tahoma" w:hAnsi="Tahoma" w:cs="Tahoma"/>
                <w:b/>
              </w:rPr>
              <w:t>2</w:t>
            </w:r>
            <w:r w:rsidR="00851EAA" w:rsidRPr="00295F5C">
              <w:rPr>
                <w:rFonts w:ascii="Tahoma" w:hAnsi="Tahoma" w:cs="Tahoma"/>
                <w:b/>
              </w:rPr>
              <w:t xml:space="preserve"> </w:t>
            </w:r>
            <w:r w:rsidR="00FF6B52" w:rsidRPr="00295F5C">
              <w:rPr>
                <w:rFonts w:ascii="Tahoma" w:hAnsi="Tahoma" w:cs="Tahoma"/>
                <w:b/>
              </w:rPr>
              <w:t xml:space="preserve">und Abs. </w:t>
            </w:r>
            <w:r w:rsidR="00035D42">
              <w:rPr>
                <w:rFonts w:ascii="Tahoma" w:hAnsi="Tahoma" w:cs="Tahoma"/>
                <w:b/>
              </w:rPr>
              <w:t>3</w:t>
            </w:r>
            <w:r w:rsidR="00FF6B52" w:rsidRPr="00295F5C">
              <w:rPr>
                <w:rFonts w:ascii="Tahoma" w:hAnsi="Tahoma" w:cs="Tahoma"/>
                <w:b/>
              </w:rPr>
              <w:t xml:space="preserve"> </w:t>
            </w:r>
            <w:r w:rsidR="00851EAA" w:rsidRPr="00295F5C">
              <w:rPr>
                <w:rFonts w:ascii="Tahoma" w:hAnsi="Tahoma" w:cs="Tahoma"/>
                <w:b/>
              </w:rPr>
              <w:t>genannten Mitglieder der Sektionsjugend einzuberufen.</w:t>
            </w:r>
          </w:p>
        </w:tc>
      </w:tr>
      <w:tr w:rsidR="00295F5C" w:rsidRPr="00295F5C" w14:paraId="61583760" w14:textId="77777777" w:rsidTr="00783715">
        <w:tblPrEx>
          <w:tblLook w:val="0480" w:firstRow="0" w:lastRow="0" w:firstColumn="1" w:lastColumn="0" w:noHBand="0" w:noVBand="1"/>
        </w:tblPrEx>
        <w:tc>
          <w:tcPr>
            <w:tcW w:w="9640" w:type="dxa"/>
          </w:tcPr>
          <w:p w14:paraId="47282975" w14:textId="0C53E608" w:rsidR="00D4764F" w:rsidRPr="00295F5C" w:rsidRDefault="00D4764F" w:rsidP="00692823">
            <w:pPr>
              <w:rPr>
                <w:rFonts w:ascii="Tahoma" w:hAnsi="Tahoma" w:cs="Tahoma"/>
              </w:rPr>
            </w:pPr>
          </w:p>
          <w:p w14:paraId="016CAA8B" w14:textId="77777777" w:rsidR="00804144" w:rsidRPr="00295F5C" w:rsidRDefault="00804144" w:rsidP="00692823">
            <w:pPr>
              <w:rPr>
                <w:rFonts w:ascii="Tahoma" w:hAnsi="Tahoma" w:cs="Tahoma"/>
              </w:rPr>
            </w:pPr>
          </w:p>
          <w:p w14:paraId="4F57F403" w14:textId="5BB4BAF9" w:rsidR="00A7549F" w:rsidRPr="00295F5C" w:rsidRDefault="00A7549F" w:rsidP="00804144">
            <w:pPr>
              <w:jc w:val="center"/>
              <w:rPr>
                <w:rFonts w:ascii="Tahoma" w:hAnsi="Tahoma" w:cs="Tahoma"/>
              </w:rPr>
            </w:pPr>
            <w:r w:rsidRPr="00295F5C">
              <w:rPr>
                <w:rFonts w:ascii="Tahoma" w:hAnsi="Tahoma" w:cs="Tahoma"/>
              </w:rPr>
              <w:t>§</w:t>
            </w:r>
            <w:r w:rsidR="00804144" w:rsidRPr="00295F5C">
              <w:rPr>
                <w:rFonts w:ascii="Tahoma" w:hAnsi="Tahoma" w:cs="Tahoma"/>
              </w:rPr>
              <w:t xml:space="preserve"> 5</w:t>
            </w:r>
          </w:p>
          <w:p w14:paraId="6AA979D5" w14:textId="3F75BEFE" w:rsidR="00851EAA" w:rsidRPr="00295F5C" w:rsidRDefault="00851EAA" w:rsidP="00804144">
            <w:pPr>
              <w:jc w:val="center"/>
              <w:rPr>
                <w:rStyle w:val="SatzungAbsatzZchn"/>
                <w:rFonts w:ascii="Tahoma" w:hAnsi="Tahoma" w:cs="Tahoma"/>
                <w:b/>
                <w:color w:val="auto"/>
              </w:rPr>
            </w:pPr>
            <w:bookmarkStart w:id="1" w:name="_Ref468118726"/>
            <w:r w:rsidRPr="00295F5C">
              <w:rPr>
                <w:rStyle w:val="SatzungAbsatzZchn"/>
                <w:rFonts w:ascii="Tahoma" w:hAnsi="Tahoma" w:cs="Tahoma"/>
                <w:b/>
                <w:color w:val="auto"/>
              </w:rPr>
              <w:t>Aufgaben der Jugendvollversammlung</w:t>
            </w:r>
          </w:p>
          <w:p w14:paraId="232CFCA1" w14:textId="77777777" w:rsidR="00804144" w:rsidRPr="00295F5C" w:rsidRDefault="00804144" w:rsidP="00692823">
            <w:pPr>
              <w:rPr>
                <w:rStyle w:val="SatzungAbsatzZchn"/>
                <w:rFonts w:ascii="Tahoma" w:hAnsi="Tahoma" w:cs="Tahoma"/>
                <w:b/>
                <w:color w:val="auto"/>
              </w:rPr>
            </w:pPr>
          </w:p>
          <w:p w14:paraId="48CA10AA" w14:textId="60037D65" w:rsidR="00851EAA" w:rsidRPr="00295F5C" w:rsidRDefault="00851EAA" w:rsidP="00692823">
            <w:pPr>
              <w:rPr>
                <w:rFonts w:ascii="Tahoma" w:hAnsi="Tahoma" w:cs="Tahoma"/>
                <w:b/>
              </w:rPr>
            </w:pPr>
            <w:r w:rsidRPr="00295F5C">
              <w:rPr>
                <w:rFonts w:ascii="Tahoma" w:hAnsi="Tahoma" w:cs="Tahoma"/>
                <w:b/>
              </w:rPr>
              <w:t>Die Jugendvollversammlung hat insbesondere folgende Aufgaben:</w:t>
            </w:r>
            <w:bookmarkEnd w:id="1"/>
            <w:r w:rsidRPr="00295F5C">
              <w:rPr>
                <w:rFonts w:ascii="Tahoma" w:hAnsi="Tahoma" w:cs="Tahoma"/>
                <w:b/>
              </w:rPr>
              <w:t xml:space="preserve"> </w:t>
            </w:r>
          </w:p>
          <w:p w14:paraId="0AEE240D" w14:textId="6B3155C8" w:rsidR="00851EAA" w:rsidRPr="00295F5C" w:rsidRDefault="00851EAA" w:rsidP="00872EB3">
            <w:pPr>
              <w:pStyle w:val="Listenabsatz"/>
              <w:numPr>
                <w:ilvl w:val="0"/>
                <w:numId w:val="5"/>
              </w:numPr>
              <w:rPr>
                <w:rFonts w:cs="Tahoma"/>
              </w:rPr>
            </w:pPr>
            <w:bookmarkStart w:id="2" w:name="_Ref480726371"/>
            <w:bookmarkStart w:id="3" w:name="_Ref468118731"/>
            <w:r w:rsidRPr="00295F5C">
              <w:rPr>
                <w:rFonts w:cs="Tahoma"/>
                <w:b/>
              </w:rPr>
              <w:t xml:space="preserve">Wahl des*der Jugendreferent*in </w:t>
            </w:r>
            <w:r w:rsidR="007E3215" w:rsidRPr="00295F5C">
              <w:rPr>
                <w:rFonts w:cs="Tahoma"/>
                <w:b/>
              </w:rPr>
              <w:t xml:space="preserve">für die Dauer der in der Sektionssatzung festgelegten Amtszeiten für Vorstandsmitglieder </w:t>
            </w:r>
            <w:r w:rsidRPr="00295F5C">
              <w:rPr>
                <w:rFonts w:cs="Tahoma"/>
                <w:b/>
              </w:rPr>
              <w:t>und Vorschlag zu seiner*ihrer Wahl in den Sektionsvorstand</w:t>
            </w:r>
            <w:bookmarkEnd w:id="2"/>
            <w:r w:rsidRPr="00295F5C">
              <w:rPr>
                <w:rFonts w:cs="Tahoma"/>
                <w:i/>
              </w:rPr>
              <w:t xml:space="preserve"> </w:t>
            </w:r>
            <w:r w:rsidRPr="00295F5C">
              <w:rPr>
                <w:rFonts w:cs="Tahoma"/>
              </w:rPr>
              <w:t>(</w:t>
            </w:r>
            <w:r w:rsidRPr="00295F5C">
              <w:rPr>
                <w:rFonts w:cs="Tahoma"/>
                <w:i/>
              </w:rPr>
              <w:t xml:space="preserve">alternativ: </w:t>
            </w:r>
            <w:r w:rsidRPr="00295F5C">
              <w:rPr>
                <w:rFonts w:cs="Tahoma"/>
                <w:b/>
              </w:rPr>
              <w:t xml:space="preserve">Wahl </w:t>
            </w:r>
            <w:r w:rsidR="00CD671D" w:rsidRPr="00295F5C">
              <w:rPr>
                <w:rFonts w:cs="Tahoma"/>
                <w:b/>
              </w:rPr>
              <w:t xml:space="preserve">zweier Jugendreferent*innen unterschiedlichen Geschlechts </w:t>
            </w:r>
            <w:r w:rsidR="007E3215" w:rsidRPr="00295F5C">
              <w:rPr>
                <w:rFonts w:cs="Tahoma"/>
                <w:b/>
              </w:rPr>
              <w:t xml:space="preserve">für die Dauer der in der </w:t>
            </w:r>
            <w:r w:rsidR="007E3215" w:rsidRPr="00295F5C">
              <w:rPr>
                <w:rFonts w:cs="Tahoma"/>
                <w:b/>
              </w:rPr>
              <w:lastRenderedPageBreak/>
              <w:t>Sektionssatzung festgelegten Amtszeiten für Vorstandsmitglieder</w:t>
            </w:r>
            <w:r w:rsidRPr="00295F5C">
              <w:rPr>
                <w:rFonts w:cs="Tahoma"/>
                <w:b/>
              </w:rPr>
              <w:t xml:space="preserve"> und Vorschlag einer der beiden Personen zur Wahl in den Sektionsvorstand</w:t>
            </w:r>
            <w:r w:rsidRPr="00295F5C">
              <w:rPr>
                <w:rFonts w:cs="Tahoma"/>
              </w:rPr>
              <w:t>)</w:t>
            </w:r>
          </w:p>
          <w:p w14:paraId="6CE9CC7A" w14:textId="5EB4C866" w:rsidR="00851EAA" w:rsidRPr="00295F5C" w:rsidRDefault="00851EAA" w:rsidP="00872EB3">
            <w:pPr>
              <w:pStyle w:val="Listenabsatz"/>
              <w:numPr>
                <w:ilvl w:val="0"/>
                <w:numId w:val="5"/>
              </w:numPr>
              <w:rPr>
                <w:rFonts w:cs="Tahoma"/>
              </w:rPr>
            </w:pPr>
            <w:bookmarkStart w:id="4" w:name="_Ref480726381"/>
            <w:bookmarkEnd w:id="3"/>
            <w:r w:rsidRPr="00295F5C">
              <w:rPr>
                <w:rFonts w:cs="Tahoma"/>
                <w:b/>
              </w:rPr>
              <w:t>Wahl der Mitglieder des Jugendausschusses</w:t>
            </w:r>
            <w:bookmarkEnd w:id="4"/>
            <w:r w:rsidR="005F6455" w:rsidRPr="00295F5C">
              <w:rPr>
                <w:rFonts w:cs="Tahoma"/>
                <w:b/>
                <w:bCs/>
              </w:rPr>
              <w:t xml:space="preserve">. </w:t>
            </w:r>
            <w:r w:rsidR="00FC0AB4" w:rsidRPr="00295F5C">
              <w:rPr>
                <w:rFonts w:cs="Tahoma"/>
                <w:b/>
                <w:bCs/>
              </w:rPr>
              <w:t xml:space="preserve">Die Amtsperiode dauert </w:t>
            </w:r>
            <w:r w:rsidR="00FC0AB4" w:rsidRPr="00295F5C">
              <w:rPr>
                <w:rFonts w:cs="Tahoma"/>
              </w:rPr>
              <w:t>bis zur nächsten ordentlichen J</w:t>
            </w:r>
            <w:r w:rsidR="005B33BC" w:rsidRPr="00295F5C">
              <w:rPr>
                <w:rFonts w:cs="Tahoma"/>
              </w:rPr>
              <w:t>ugendvollversammlung</w:t>
            </w:r>
            <w:r w:rsidR="00FC0AB4" w:rsidRPr="00295F5C">
              <w:rPr>
                <w:rFonts w:cs="Tahoma"/>
              </w:rPr>
              <w:t>.</w:t>
            </w:r>
            <w:r w:rsidR="00FC0AB4" w:rsidRPr="00295F5C">
              <w:rPr>
                <w:rFonts w:cs="Tahoma"/>
                <w:b/>
                <w:bCs/>
              </w:rPr>
              <w:t xml:space="preserve"> </w:t>
            </w:r>
          </w:p>
          <w:p w14:paraId="605668A4" w14:textId="11F1FD68" w:rsidR="00851EAA" w:rsidRPr="00295F5C" w:rsidRDefault="00851EAA" w:rsidP="00872EB3">
            <w:pPr>
              <w:pStyle w:val="Listenabsatz"/>
              <w:numPr>
                <w:ilvl w:val="0"/>
                <w:numId w:val="5"/>
              </w:numPr>
              <w:rPr>
                <w:rFonts w:cs="Tahoma"/>
              </w:rPr>
            </w:pPr>
            <w:bookmarkStart w:id="5" w:name="_Ref480726383"/>
            <w:r w:rsidRPr="00295F5C">
              <w:rPr>
                <w:rFonts w:cs="Tahoma"/>
                <w:b/>
              </w:rPr>
              <w:t xml:space="preserve">Wahl der Delegierten für </w:t>
            </w:r>
            <w:r w:rsidR="00E87B5A" w:rsidRPr="00295F5C">
              <w:rPr>
                <w:rFonts w:cs="Tahoma"/>
                <w:b/>
              </w:rPr>
              <w:t>die</w:t>
            </w:r>
            <w:r w:rsidRPr="00295F5C">
              <w:rPr>
                <w:rFonts w:cs="Tahoma"/>
                <w:b/>
              </w:rPr>
              <w:t xml:space="preserve"> </w:t>
            </w:r>
            <w:r w:rsidRPr="00295F5C">
              <w:rPr>
                <w:rFonts w:cs="Tahoma"/>
              </w:rPr>
              <w:t>(Bezirks-,)</w:t>
            </w:r>
            <w:r w:rsidRPr="00295F5C">
              <w:rPr>
                <w:rFonts w:cs="Tahoma"/>
                <w:b/>
              </w:rPr>
              <w:t xml:space="preserve"> Landes- und </w:t>
            </w:r>
            <w:r w:rsidR="00E87B5A" w:rsidRPr="00295F5C">
              <w:rPr>
                <w:rFonts w:cs="Tahoma"/>
                <w:b/>
              </w:rPr>
              <w:t>Bundesjugendversammlung</w:t>
            </w:r>
            <w:r w:rsidRPr="00295F5C">
              <w:rPr>
                <w:rFonts w:cs="Tahoma"/>
                <w:b/>
              </w:rPr>
              <w:t xml:space="preserve"> </w:t>
            </w:r>
            <w:bookmarkEnd w:id="5"/>
          </w:p>
          <w:p w14:paraId="6DF95363" w14:textId="65B2D9AB" w:rsidR="00851EAA" w:rsidRPr="00295F5C" w:rsidRDefault="00851EAA" w:rsidP="00872EB3">
            <w:pPr>
              <w:pStyle w:val="Listenabsatz"/>
              <w:numPr>
                <w:ilvl w:val="0"/>
                <w:numId w:val="5"/>
              </w:numPr>
              <w:rPr>
                <w:rFonts w:cs="Tahoma"/>
                <w:b/>
              </w:rPr>
            </w:pPr>
            <w:r w:rsidRPr="00295F5C">
              <w:rPr>
                <w:rFonts w:cs="Tahoma"/>
                <w:b/>
              </w:rPr>
              <w:t>Erarbeitung von grundlegenden Positionen der Sektionsjugend</w:t>
            </w:r>
          </w:p>
          <w:p w14:paraId="1100E7D1" w14:textId="5D630F71" w:rsidR="00851EAA" w:rsidRPr="00295F5C" w:rsidRDefault="00851EAA" w:rsidP="00872EB3">
            <w:pPr>
              <w:pStyle w:val="Listenabsatz"/>
              <w:numPr>
                <w:ilvl w:val="0"/>
                <w:numId w:val="5"/>
              </w:numPr>
              <w:rPr>
                <w:rFonts w:cs="Tahoma"/>
                <w:b/>
              </w:rPr>
            </w:pPr>
            <w:r w:rsidRPr="00295F5C">
              <w:rPr>
                <w:rFonts w:cs="Tahoma"/>
                <w:b/>
              </w:rPr>
              <w:t>Festlegung der Schwerpunkte der Jugendarbeit der Sektion</w:t>
            </w:r>
          </w:p>
          <w:p w14:paraId="6AC9F14C" w14:textId="1B21004A" w:rsidR="00851EAA" w:rsidRPr="00295F5C" w:rsidRDefault="00851EAA" w:rsidP="00872EB3">
            <w:pPr>
              <w:pStyle w:val="Listenabsatz"/>
              <w:numPr>
                <w:ilvl w:val="0"/>
                <w:numId w:val="5"/>
              </w:numPr>
              <w:rPr>
                <w:rFonts w:cs="Tahoma"/>
                <w:b/>
              </w:rPr>
            </w:pPr>
            <w:bookmarkStart w:id="6" w:name="_Ref480726388"/>
            <w:r w:rsidRPr="00295F5C">
              <w:rPr>
                <w:rFonts w:cs="Tahoma"/>
                <w:b/>
              </w:rPr>
              <w:t>Beschluss des Jahres</w:t>
            </w:r>
            <w:r w:rsidR="00CF7624" w:rsidRPr="00295F5C">
              <w:rPr>
                <w:rFonts w:cs="Tahoma"/>
                <w:b/>
              </w:rPr>
              <w:t>rahmen</w:t>
            </w:r>
            <w:r w:rsidRPr="00295F5C">
              <w:rPr>
                <w:rFonts w:cs="Tahoma"/>
                <w:b/>
              </w:rPr>
              <w:t xml:space="preserve">programms und </w:t>
            </w:r>
            <w:r w:rsidR="0068206E" w:rsidRPr="00295F5C">
              <w:rPr>
                <w:rFonts w:cs="Tahoma"/>
                <w:b/>
              </w:rPr>
              <w:t xml:space="preserve">der </w:t>
            </w:r>
            <w:r w:rsidRPr="00295F5C">
              <w:rPr>
                <w:rFonts w:cs="Tahoma"/>
                <w:b/>
              </w:rPr>
              <w:t>Verwendung des Jugendetats</w:t>
            </w:r>
            <w:bookmarkEnd w:id="6"/>
          </w:p>
          <w:p w14:paraId="603AEF89" w14:textId="3655316F" w:rsidR="00851EAA" w:rsidRPr="00295F5C" w:rsidRDefault="00851EAA" w:rsidP="00872EB3">
            <w:pPr>
              <w:pStyle w:val="Listenabsatz"/>
              <w:numPr>
                <w:ilvl w:val="0"/>
                <w:numId w:val="5"/>
              </w:numPr>
              <w:rPr>
                <w:rFonts w:cs="Tahoma"/>
                <w:b/>
              </w:rPr>
            </w:pPr>
            <w:r w:rsidRPr="00295F5C">
              <w:rPr>
                <w:rFonts w:cs="Tahoma"/>
                <w:b/>
              </w:rPr>
              <w:t xml:space="preserve">Erteilung von Arbeitsaufträgen an den*die Jugendreferent*in </w:t>
            </w:r>
            <w:r w:rsidRPr="00295F5C">
              <w:rPr>
                <w:rFonts w:cs="Tahoma"/>
              </w:rPr>
              <w:t>(</w:t>
            </w:r>
            <w:r w:rsidRPr="00295F5C">
              <w:rPr>
                <w:rFonts w:cs="Tahoma"/>
                <w:i/>
              </w:rPr>
              <w:t>alternativ:</w:t>
            </w:r>
            <w:r w:rsidRPr="00295F5C">
              <w:rPr>
                <w:rFonts w:cs="Tahoma"/>
                <w:b/>
              </w:rPr>
              <w:t xml:space="preserve"> die </w:t>
            </w:r>
            <w:r w:rsidR="00CD671D" w:rsidRPr="00295F5C">
              <w:rPr>
                <w:rFonts w:cs="Tahoma"/>
                <w:b/>
              </w:rPr>
              <w:t>Jugendreferen</w:t>
            </w:r>
            <w:r w:rsidR="004047B3" w:rsidRPr="00295F5C">
              <w:rPr>
                <w:rFonts w:cs="Tahoma"/>
                <w:b/>
              </w:rPr>
              <w:t>t</w:t>
            </w:r>
            <w:r w:rsidR="00CD671D" w:rsidRPr="00295F5C">
              <w:rPr>
                <w:rFonts w:cs="Tahoma"/>
                <w:b/>
              </w:rPr>
              <w:t>*innen</w:t>
            </w:r>
            <w:r w:rsidRPr="00295F5C">
              <w:rPr>
                <w:rFonts w:cs="Tahoma"/>
              </w:rPr>
              <w:t xml:space="preserve">), seine*ihre Stellvertreter*innen </w:t>
            </w:r>
            <w:r w:rsidRPr="00295F5C">
              <w:rPr>
                <w:rFonts w:cs="Tahoma"/>
                <w:b/>
              </w:rPr>
              <w:t xml:space="preserve">und den Jugendausschuss </w:t>
            </w:r>
          </w:p>
          <w:p w14:paraId="50044F95" w14:textId="7D564ABC" w:rsidR="00851EAA" w:rsidRPr="00295F5C" w:rsidRDefault="00851EAA" w:rsidP="00872EB3">
            <w:pPr>
              <w:pStyle w:val="Listenabsatz"/>
              <w:numPr>
                <w:ilvl w:val="0"/>
                <w:numId w:val="5"/>
              </w:numPr>
              <w:rPr>
                <w:rFonts w:cs="Tahoma"/>
                <w:b/>
              </w:rPr>
            </w:pPr>
            <w:r w:rsidRPr="00295F5C">
              <w:rPr>
                <w:rFonts w:cs="Tahoma"/>
                <w:b/>
              </w:rPr>
              <w:t xml:space="preserve">Entgegennahme und Diskussion des Arbeits- und Finanzberichts des*der Jugendreferent*in </w:t>
            </w:r>
            <w:r w:rsidRPr="00295F5C">
              <w:rPr>
                <w:rFonts w:cs="Tahoma"/>
              </w:rPr>
              <w:t>(</w:t>
            </w:r>
            <w:r w:rsidRPr="00295F5C">
              <w:rPr>
                <w:rFonts w:cs="Tahoma"/>
                <w:i/>
              </w:rPr>
              <w:t>alternativ:</w:t>
            </w:r>
            <w:r w:rsidRPr="00295F5C">
              <w:rPr>
                <w:rFonts w:cs="Tahoma"/>
                <w:b/>
              </w:rPr>
              <w:t xml:space="preserve"> der </w:t>
            </w:r>
            <w:r w:rsidR="001F4168" w:rsidRPr="00295F5C">
              <w:rPr>
                <w:rFonts w:cs="Tahoma"/>
                <w:b/>
              </w:rPr>
              <w:t>Jugendreferent*innen</w:t>
            </w:r>
            <w:r w:rsidRPr="00295F5C">
              <w:rPr>
                <w:rFonts w:cs="Tahoma"/>
              </w:rPr>
              <w:t>)</w:t>
            </w:r>
            <w:r w:rsidRPr="00295F5C">
              <w:rPr>
                <w:rFonts w:cs="Tahoma"/>
                <w:b/>
              </w:rPr>
              <w:t xml:space="preserve"> </w:t>
            </w:r>
            <w:r w:rsidRPr="00295F5C">
              <w:rPr>
                <w:rFonts w:cs="Tahoma"/>
              </w:rPr>
              <w:t>und des Jugendausschusses</w:t>
            </w:r>
          </w:p>
          <w:p w14:paraId="506DE7C9" w14:textId="1C8736BD" w:rsidR="00851EAA" w:rsidRPr="00295F5C" w:rsidRDefault="00851EAA" w:rsidP="00872EB3">
            <w:pPr>
              <w:pStyle w:val="Listenabsatz"/>
              <w:numPr>
                <w:ilvl w:val="0"/>
                <w:numId w:val="5"/>
              </w:numPr>
              <w:rPr>
                <w:rFonts w:cs="Tahoma"/>
                <w:b/>
              </w:rPr>
            </w:pPr>
            <w:bookmarkStart w:id="7" w:name="_Ref468118749"/>
            <w:r w:rsidRPr="00295F5C">
              <w:rPr>
                <w:rFonts w:cs="Tahoma"/>
                <w:b/>
              </w:rPr>
              <w:t>Beschluss und Änderung der Sektionsjugendordnung</w:t>
            </w:r>
            <w:bookmarkEnd w:id="7"/>
          </w:p>
          <w:p w14:paraId="2361F000" w14:textId="7C4C5F3E" w:rsidR="00851EAA" w:rsidRPr="00295F5C" w:rsidRDefault="00851EAA" w:rsidP="00872EB3">
            <w:pPr>
              <w:pStyle w:val="Listenabsatz"/>
              <w:numPr>
                <w:ilvl w:val="0"/>
                <w:numId w:val="5"/>
              </w:numPr>
              <w:rPr>
                <w:rFonts w:cs="Tahoma"/>
              </w:rPr>
            </w:pPr>
            <w:bookmarkStart w:id="8" w:name="_Ref468118751"/>
            <w:r w:rsidRPr="00295F5C">
              <w:rPr>
                <w:rFonts w:cs="Tahoma"/>
              </w:rPr>
              <w:t>Wahl des*der stellvertretenden Jugendreferent*innen</w:t>
            </w:r>
            <w:r w:rsidR="007E3215" w:rsidRPr="00295F5C">
              <w:rPr>
                <w:rFonts w:cs="Tahoma"/>
              </w:rPr>
              <w:t xml:space="preserve"> für die Dauer von 2 Jahren</w:t>
            </w:r>
          </w:p>
          <w:p w14:paraId="29E451EA" w14:textId="54058428" w:rsidR="00D4764F" w:rsidRPr="00295F5C" w:rsidRDefault="00851EAA" w:rsidP="00872EB3">
            <w:pPr>
              <w:pStyle w:val="Listenabsatz"/>
              <w:numPr>
                <w:ilvl w:val="0"/>
                <w:numId w:val="5"/>
              </w:numPr>
              <w:rPr>
                <w:rFonts w:cs="Tahoma"/>
                <w:bCs/>
              </w:rPr>
            </w:pPr>
            <w:r w:rsidRPr="00295F5C">
              <w:rPr>
                <w:rFonts w:cs="Tahoma"/>
              </w:rPr>
              <w:t xml:space="preserve">Beschluss der Wahl- und Geschäftsordnung der </w:t>
            </w:r>
            <w:bookmarkEnd w:id="8"/>
            <w:r w:rsidRPr="00295F5C">
              <w:rPr>
                <w:rFonts w:cs="Tahoma"/>
              </w:rPr>
              <w:t>Jugendvollversammlung</w:t>
            </w:r>
          </w:p>
          <w:p w14:paraId="7602B7F5" w14:textId="45AD7167" w:rsidR="00851EAA" w:rsidRPr="00295F5C" w:rsidRDefault="00851EAA" w:rsidP="00692823">
            <w:pPr>
              <w:rPr>
                <w:rFonts w:ascii="Tahoma" w:hAnsi="Tahoma" w:cs="Tahoma"/>
                <w:bCs/>
              </w:rPr>
            </w:pPr>
          </w:p>
        </w:tc>
      </w:tr>
      <w:tr w:rsidR="00295F5C" w:rsidRPr="00295F5C" w14:paraId="5977649D" w14:textId="77777777" w:rsidTr="00D4764F">
        <w:tc>
          <w:tcPr>
            <w:tcW w:w="9640" w:type="dxa"/>
          </w:tcPr>
          <w:p w14:paraId="029B69E7" w14:textId="77777777" w:rsidR="008F6534" w:rsidRPr="00295F5C" w:rsidRDefault="008F6534" w:rsidP="006B5CEA">
            <w:pPr>
              <w:rPr>
                <w:rFonts w:ascii="Tahoma" w:hAnsi="Tahoma" w:cs="Tahoma"/>
              </w:rPr>
            </w:pPr>
          </w:p>
          <w:p w14:paraId="10514401" w14:textId="55EFFCE2" w:rsidR="00D4764F" w:rsidRPr="00295F5C" w:rsidRDefault="00963A6A" w:rsidP="00963A6A">
            <w:pPr>
              <w:jc w:val="center"/>
              <w:rPr>
                <w:rFonts w:ascii="Tahoma" w:hAnsi="Tahoma" w:cs="Tahoma"/>
              </w:rPr>
            </w:pPr>
            <w:r w:rsidRPr="00295F5C">
              <w:rPr>
                <w:rFonts w:ascii="Tahoma" w:hAnsi="Tahoma" w:cs="Tahoma"/>
              </w:rPr>
              <w:t>§ 6</w:t>
            </w:r>
          </w:p>
          <w:p w14:paraId="1CD67A5D" w14:textId="77777777" w:rsidR="00851EAA" w:rsidRPr="00295F5C" w:rsidRDefault="00851EAA" w:rsidP="00963A6A">
            <w:pPr>
              <w:jc w:val="center"/>
              <w:rPr>
                <w:rStyle w:val="SatzungAbsatzZchn"/>
                <w:rFonts w:ascii="Tahoma" w:hAnsi="Tahoma" w:cs="Tahoma"/>
                <w:b/>
                <w:color w:val="auto"/>
              </w:rPr>
            </w:pPr>
            <w:r w:rsidRPr="00295F5C">
              <w:rPr>
                <w:rStyle w:val="SatzungAbsatzZchn"/>
                <w:rFonts w:ascii="Tahoma" w:hAnsi="Tahoma" w:cs="Tahoma"/>
                <w:b/>
                <w:color w:val="auto"/>
              </w:rPr>
              <w:t>Geschäftsordnung der Jugendvollversammlung</w:t>
            </w:r>
          </w:p>
          <w:p w14:paraId="7C58C569" w14:textId="77777777" w:rsidR="00963A6A" w:rsidRPr="00295F5C" w:rsidRDefault="00963A6A" w:rsidP="00692823">
            <w:pPr>
              <w:rPr>
                <w:rFonts w:ascii="Tahoma" w:hAnsi="Tahoma" w:cs="Tahoma"/>
                <w:b/>
              </w:rPr>
            </w:pPr>
          </w:p>
          <w:p w14:paraId="6E563001" w14:textId="594C6F8F" w:rsidR="00851EAA" w:rsidRPr="00295F5C" w:rsidRDefault="008F6534" w:rsidP="008F6534">
            <w:pPr>
              <w:rPr>
                <w:rFonts w:ascii="Tahoma" w:hAnsi="Tahoma" w:cs="Tahoma"/>
              </w:rPr>
            </w:pPr>
            <w:r w:rsidRPr="00295F5C">
              <w:rPr>
                <w:rFonts w:ascii="Tahoma" w:hAnsi="Tahoma" w:cs="Tahoma"/>
                <w:b/>
              </w:rPr>
              <w:t xml:space="preserve">1. </w:t>
            </w:r>
            <w:bookmarkStart w:id="9" w:name="_Hlk85624492"/>
            <w:r w:rsidR="00851EAA" w:rsidRPr="00295F5C">
              <w:rPr>
                <w:rFonts w:ascii="Tahoma" w:hAnsi="Tahoma" w:cs="Tahoma"/>
                <w:b/>
              </w:rPr>
              <w:t xml:space="preserve">Antragsberechtigt sind die </w:t>
            </w:r>
            <w:r w:rsidR="007E3215" w:rsidRPr="00295F5C">
              <w:rPr>
                <w:rFonts w:ascii="Tahoma" w:hAnsi="Tahoma" w:cs="Tahoma"/>
                <w:b/>
              </w:rPr>
              <w:t xml:space="preserve">Mitglieder nach § 1 </w:t>
            </w:r>
            <w:r w:rsidR="00851EAA" w:rsidRPr="00134DDA">
              <w:rPr>
                <w:rFonts w:ascii="Tahoma" w:hAnsi="Tahoma" w:cs="Tahoma"/>
                <w:b/>
              </w:rPr>
              <w:t>sowie alle Leiter*innen von Kinder- und Jugendgruppen der Sektion.</w:t>
            </w:r>
            <w:r w:rsidR="00851EAA" w:rsidRPr="00295F5C">
              <w:rPr>
                <w:rFonts w:ascii="Tahoma" w:hAnsi="Tahoma" w:cs="Tahoma"/>
              </w:rPr>
              <w:t xml:space="preserve"> </w:t>
            </w:r>
            <w:bookmarkEnd w:id="9"/>
            <w:r w:rsidR="00851EAA" w:rsidRPr="00295F5C">
              <w:rPr>
                <w:rFonts w:ascii="Tahoma" w:hAnsi="Tahoma" w:cs="Tahoma"/>
              </w:rPr>
              <w:t xml:space="preserve">Anträge, die bis spätestens eine Woche vor der Versammlung </w:t>
            </w:r>
            <w:r w:rsidR="007E3215" w:rsidRPr="00295F5C">
              <w:rPr>
                <w:rFonts w:ascii="Tahoma" w:hAnsi="Tahoma" w:cs="Tahoma"/>
              </w:rPr>
              <w:t>in Textform</w:t>
            </w:r>
            <w:r w:rsidR="00851EAA" w:rsidRPr="00295F5C">
              <w:rPr>
                <w:rFonts w:ascii="Tahoma" w:hAnsi="Tahoma" w:cs="Tahoma"/>
              </w:rPr>
              <w:t xml:space="preserve"> bei dem*der Jugendreferent*in (</w:t>
            </w:r>
            <w:r w:rsidR="00851EAA" w:rsidRPr="00295F5C">
              <w:rPr>
                <w:rFonts w:ascii="Tahoma" w:hAnsi="Tahoma" w:cs="Tahoma"/>
                <w:i/>
              </w:rPr>
              <w:t>alternativ:</w:t>
            </w:r>
            <w:r w:rsidR="00851EAA" w:rsidRPr="00295F5C">
              <w:rPr>
                <w:rFonts w:ascii="Tahoma" w:hAnsi="Tahoma" w:cs="Tahoma"/>
              </w:rPr>
              <w:t xml:space="preserve"> </w:t>
            </w:r>
            <w:r w:rsidR="001F4168" w:rsidRPr="00295F5C">
              <w:rPr>
                <w:rFonts w:ascii="Tahoma" w:hAnsi="Tahoma" w:cs="Tahoma"/>
              </w:rPr>
              <w:t>einem</w:t>
            </w:r>
            <w:r w:rsidR="00D12DEB" w:rsidRPr="00295F5C">
              <w:rPr>
                <w:rFonts w:ascii="Tahoma" w:hAnsi="Tahoma" w:cs="Tahoma"/>
              </w:rPr>
              <w:t>*einer</w:t>
            </w:r>
            <w:r w:rsidR="001F4168" w:rsidRPr="00295F5C">
              <w:rPr>
                <w:rFonts w:ascii="Tahoma" w:hAnsi="Tahoma" w:cs="Tahoma"/>
              </w:rPr>
              <w:t xml:space="preserve"> der beiden Jugendreferent*innen</w:t>
            </w:r>
            <w:r w:rsidR="00851EAA" w:rsidRPr="00295F5C">
              <w:rPr>
                <w:rFonts w:ascii="Tahoma" w:hAnsi="Tahoma" w:cs="Tahoma"/>
              </w:rPr>
              <w:t>) eingehen, sind auf die Tagesordnung zu setzen. Nicht fristgerecht eingereichte Anträge werden nur behandelt, wenn dies die Versammlung mehrheitlich beschließt. Anträge auf Änderung der Sektionsjugendordnung müssen mit der Einladung im Wortlaut bekannt gegeben werden.</w:t>
            </w:r>
          </w:p>
          <w:p w14:paraId="05188E9C" w14:textId="77777777" w:rsidR="008F6534" w:rsidRPr="00295F5C" w:rsidRDefault="008F6534" w:rsidP="008F6534">
            <w:pPr>
              <w:rPr>
                <w:rFonts w:ascii="Tahoma" w:hAnsi="Tahoma" w:cs="Tahoma"/>
              </w:rPr>
            </w:pPr>
          </w:p>
          <w:p w14:paraId="736A2449" w14:textId="6460A773" w:rsidR="00851EAA" w:rsidRPr="00295F5C" w:rsidRDefault="008F6534" w:rsidP="00692823">
            <w:pPr>
              <w:rPr>
                <w:rFonts w:ascii="Tahoma" w:hAnsi="Tahoma" w:cs="Tahoma"/>
              </w:rPr>
            </w:pPr>
            <w:r w:rsidRPr="00295F5C">
              <w:rPr>
                <w:rFonts w:ascii="Tahoma" w:hAnsi="Tahoma" w:cs="Tahoma"/>
                <w:b/>
              </w:rPr>
              <w:t xml:space="preserve">2. </w:t>
            </w:r>
            <w:r w:rsidR="00851EAA" w:rsidRPr="00295F5C">
              <w:rPr>
                <w:rFonts w:ascii="Tahoma" w:hAnsi="Tahoma" w:cs="Tahoma"/>
                <w:b/>
              </w:rPr>
              <w:t xml:space="preserve">Die Jugendvollversammlung beschließt grundsätzlich mit </w:t>
            </w:r>
            <w:r w:rsidR="00851EAA" w:rsidRPr="00295F5C">
              <w:rPr>
                <w:rFonts w:ascii="Tahoma" w:hAnsi="Tahoma" w:cs="Tahoma"/>
              </w:rPr>
              <w:t>einfacher</w:t>
            </w:r>
            <w:r w:rsidR="00851EAA" w:rsidRPr="00295F5C">
              <w:rPr>
                <w:rFonts w:ascii="Tahoma" w:hAnsi="Tahoma" w:cs="Tahoma"/>
                <w:b/>
              </w:rPr>
              <w:t xml:space="preserve"> Mehrheit der abgegebenen Stimmen. Stimmenthaltungen werden nicht mitgezählt. Bei Stimmengleichheit ist ein Antrag abgelehnt.</w:t>
            </w:r>
            <w:r w:rsidR="00851EAA" w:rsidRPr="00295F5C">
              <w:rPr>
                <w:rFonts w:ascii="Tahoma" w:hAnsi="Tahoma" w:cs="Tahoma"/>
              </w:rPr>
              <w:t xml:space="preserve"> Abstimmungen erfolgen grundsätzlich offen, wenn nicht mindestens ein stimmberechtigtes Mitglied der Versammlung eine geheime Abstimmung verlangt. </w:t>
            </w:r>
          </w:p>
          <w:p w14:paraId="25829D66" w14:textId="1EDD2886" w:rsidR="008F6534" w:rsidRPr="00295F5C" w:rsidRDefault="008F6534" w:rsidP="00692823">
            <w:pPr>
              <w:rPr>
                <w:rFonts w:ascii="Tahoma" w:hAnsi="Tahoma" w:cs="Tahoma"/>
              </w:rPr>
            </w:pPr>
          </w:p>
          <w:p w14:paraId="556B15B7" w14:textId="7EDD03F6" w:rsidR="00851EAA" w:rsidRPr="00295F5C" w:rsidRDefault="008F6534" w:rsidP="00692823">
            <w:pPr>
              <w:rPr>
                <w:rFonts w:ascii="Tahoma" w:hAnsi="Tahoma" w:cs="Tahoma"/>
                <w:b/>
              </w:rPr>
            </w:pPr>
            <w:r w:rsidRPr="00295F5C">
              <w:rPr>
                <w:rFonts w:ascii="Tahoma" w:hAnsi="Tahoma" w:cs="Tahoma"/>
                <w:b/>
                <w:bCs/>
              </w:rPr>
              <w:t xml:space="preserve">3. </w:t>
            </w:r>
            <w:r w:rsidR="00851EAA" w:rsidRPr="00295F5C">
              <w:rPr>
                <w:rFonts w:ascii="Tahoma" w:hAnsi="Tahoma" w:cs="Tahoma"/>
                <w:b/>
                <w:bCs/>
              </w:rPr>
              <w:t>Wahlen</w:t>
            </w:r>
            <w:r w:rsidR="00851EAA" w:rsidRPr="00295F5C">
              <w:rPr>
                <w:rFonts w:ascii="Tahoma" w:hAnsi="Tahoma" w:cs="Tahoma"/>
                <w:b/>
              </w:rPr>
              <w:t xml:space="preserve"> in der Jugendvollversammlung erfolgen geheim, wenn nicht einstimmig die offene Wahl beschlossen wird. Der*Die Jugendreferent*in </w:t>
            </w:r>
            <w:r w:rsidR="00851EAA" w:rsidRPr="00295F5C">
              <w:rPr>
                <w:rFonts w:ascii="Tahoma" w:hAnsi="Tahoma" w:cs="Tahoma"/>
              </w:rPr>
              <w:t>(</w:t>
            </w:r>
            <w:r w:rsidR="00851EAA" w:rsidRPr="00295F5C">
              <w:rPr>
                <w:rFonts w:ascii="Tahoma" w:hAnsi="Tahoma" w:cs="Tahoma"/>
                <w:i/>
              </w:rPr>
              <w:t>alternativ:</w:t>
            </w:r>
            <w:r w:rsidR="00851EAA" w:rsidRPr="00295F5C">
              <w:rPr>
                <w:rFonts w:ascii="Tahoma" w:hAnsi="Tahoma" w:cs="Tahoma"/>
                <w:b/>
              </w:rPr>
              <w:t xml:space="preserve"> Die </w:t>
            </w:r>
            <w:r w:rsidR="001F4168" w:rsidRPr="00295F5C">
              <w:rPr>
                <w:rFonts w:ascii="Tahoma" w:hAnsi="Tahoma" w:cs="Tahoma"/>
                <w:b/>
              </w:rPr>
              <w:t>Jugendreferent*innen</w:t>
            </w:r>
            <w:r w:rsidR="00851EAA" w:rsidRPr="00295F5C">
              <w:rPr>
                <w:rFonts w:ascii="Tahoma" w:hAnsi="Tahoma" w:cs="Tahoma"/>
              </w:rPr>
              <w:t>)</w:t>
            </w:r>
            <w:r w:rsidR="00851EAA" w:rsidRPr="00295F5C">
              <w:rPr>
                <w:rFonts w:ascii="Tahoma" w:hAnsi="Tahoma" w:cs="Tahoma"/>
                <w:b/>
              </w:rPr>
              <w:t xml:space="preserve"> </w:t>
            </w:r>
            <w:r w:rsidR="00851EAA" w:rsidRPr="00295F5C">
              <w:rPr>
                <w:rFonts w:ascii="Tahoma" w:hAnsi="Tahoma" w:cs="Tahoma"/>
              </w:rPr>
              <w:t>und seine*ihre Stellvertreter*innen</w:t>
            </w:r>
            <w:r w:rsidR="00851EAA" w:rsidRPr="00295F5C">
              <w:rPr>
                <w:rFonts w:ascii="Tahoma" w:hAnsi="Tahoma" w:cs="Tahoma"/>
                <w:b/>
              </w:rPr>
              <w:t xml:space="preserve"> </w:t>
            </w:r>
            <w:r w:rsidR="00851EAA" w:rsidRPr="00295F5C">
              <w:rPr>
                <w:rFonts w:ascii="Tahoma" w:hAnsi="Tahoma" w:cs="Tahoma"/>
              </w:rPr>
              <w:t>sind/ist</w:t>
            </w:r>
            <w:r w:rsidR="00851EAA" w:rsidRPr="00295F5C">
              <w:rPr>
                <w:rFonts w:ascii="Tahoma" w:hAnsi="Tahoma" w:cs="Tahoma"/>
                <w:b/>
              </w:rPr>
              <w:t xml:space="preserve"> in einem gesonderten Wahlgang zu wählen. Gewählt ist, wer die absolute Mehrheit der abgegebenen Stimmen (ohne Enthaltungen und ungültige Stimmen) auf sich vereinigt. </w:t>
            </w:r>
            <w:r w:rsidR="00851EAA" w:rsidRPr="00295F5C">
              <w:rPr>
                <w:rFonts w:ascii="Tahoma" w:hAnsi="Tahoma" w:cs="Tahoma"/>
              </w:rPr>
              <w:t xml:space="preserve">Stehen bei einem gesonderten Wahlgang </w:t>
            </w:r>
            <w:proofErr w:type="gramStart"/>
            <w:r w:rsidR="00851EAA" w:rsidRPr="00295F5C">
              <w:rPr>
                <w:rFonts w:ascii="Tahoma" w:hAnsi="Tahoma" w:cs="Tahoma"/>
              </w:rPr>
              <w:t>mehrere Kandidat</w:t>
            </w:r>
            <w:proofErr w:type="gramEnd"/>
            <w:r w:rsidR="00851EAA" w:rsidRPr="00295F5C">
              <w:rPr>
                <w:rFonts w:ascii="Tahoma" w:hAnsi="Tahoma" w:cs="Tahoma"/>
              </w:rPr>
              <w:t>*innen zur Wahl und erhält keine*r mehr als die Hälfte der abgegebenen Stimmen (absolute Mehrheit), so findet eine Stichwahl zwischen den beiden Kandidat*innen statt, die die meisten Stimmen erhalten haben.</w:t>
            </w:r>
            <w:r w:rsidR="00851EAA" w:rsidRPr="00295F5C">
              <w:rPr>
                <w:rFonts w:ascii="Tahoma" w:hAnsi="Tahoma" w:cs="Tahoma"/>
                <w:b/>
              </w:rPr>
              <w:t xml:space="preserve"> Stimmenthaltungen und ungültige Stimmen werden nicht mitgezählt.</w:t>
            </w:r>
          </w:p>
          <w:p w14:paraId="5DB7DAE7" w14:textId="7155C27B" w:rsidR="003158AE" w:rsidRPr="00295F5C" w:rsidRDefault="003158AE" w:rsidP="00692823">
            <w:pPr>
              <w:rPr>
                <w:rFonts w:ascii="Tahoma" w:hAnsi="Tahoma" w:cs="Tahoma"/>
                <w:b/>
              </w:rPr>
            </w:pPr>
          </w:p>
          <w:p w14:paraId="3802AB6E" w14:textId="3F15EF10" w:rsidR="00D4764F" w:rsidRPr="00295F5C" w:rsidRDefault="003158AE" w:rsidP="003158AE">
            <w:pPr>
              <w:rPr>
                <w:rFonts w:ascii="Tahoma" w:hAnsi="Tahoma" w:cs="Tahoma"/>
              </w:rPr>
            </w:pPr>
            <w:r w:rsidRPr="00295F5C">
              <w:rPr>
                <w:rFonts w:ascii="Tahoma" w:hAnsi="Tahoma" w:cs="Tahoma"/>
                <w:b/>
              </w:rPr>
              <w:t xml:space="preserve">4. </w:t>
            </w:r>
            <w:r w:rsidR="00851EAA" w:rsidRPr="00295F5C">
              <w:rPr>
                <w:rFonts w:ascii="Tahoma" w:eastAsiaTheme="minorEastAsia" w:hAnsi="Tahoma" w:cs="Tahoma"/>
                <w:b/>
              </w:rPr>
              <w:t xml:space="preserve">Über die Jugendvollversammlung ist ein Protokoll zu führen, das alle Beschlüsse im Wortlaut und die Wahlergebnisse enthält. Das Protokoll ist von dem*der Versammlungsleiter*in zu unterzeichnen. Das Protokoll ist den in </w:t>
            </w:r>
            <w:r w:rsidR="00D271A6" w:rsidRPr="00295F5C">
              <w:rPr>
                <w:rFonts w:ascii="Tahoma" w:eastAsiaTheme="minorEastAsia" w:hAnsi="Tahoma" w:cs="Tahoma"/>
                <w:b/>
              </w:rPr>
              <w:t>§ 1</w:t>
            </w:r>
            <w:r w:rsidR="00851EAA" w:rsidRPr="00295F5C">
              <w:rPr>
                <w:rFonts w:ascii="Tahoma" w:eastAsiaTheme="minorEastAsia" w:hAnsi="Tahoma" w:cs="Tahoma"/>
                <w:b/>
              </w:rPr>
              <w:t xml:space="preserve"> genannten Personen sowie dem Vorstand der Sektion zugänglich zu machen.</w:t>
            </w:r>
          </w:p>
        </w:tc>
      </w:tr>
      <w:tr w:rsidR="00295F5C" w:rsidRPr="00295F5C" w14:paraId="45827D1C" w14:textId="77777777" w:rsidTr="00D4764F">
        <w:tc>
          <w:tcPr>
            <w:tcW w:w="9640" w:type="dxa"/>
          </w:tcPr>
          <w:p w14:paraId="545BCA14" w14:textId="1CCE7433" w:rsidR="00D4764F" w:rsidRDefault="00D4764F" w:rsidP="00692823">
            <w:pPr>
              <w:rPr>
                <w:rFonts w:ascii="Tahoma" w:hAnsi="Tahoma" w:cs="Tahoma"/>
              </w:rPr>
            </w:pPr>
          </w:p>
          <w:p w14:paraId="374C84EC" w14:textId="77777777" w:rsidR="00064193" w:rsidRPr="00295F5C" w:rsidRDefault="00064193" w:rsidP="00692823">
            <w:pPr>
              <w:rPr>
                <w:rFonts w:ascii="Tahoma" w:hAnsi="Tahoma" w:cs="Tahoma"/>
              </w:rPr>
            </w:pPr>
          </w:p>
          <w:p w14:paraId="3FD789C5" w14:textId="2AF59226" w:rsidR="003158AE" w:rsidRPr="00295F5C" w:rsidRDefault="003158AE" w:rsidP="003158AE">
            <w:pPr>
              <w:jc w:val="center"/>
              <w:rPr>
                <w:rFonts w:ascii="Tahoma" w:hAnsi="Tahoma" w:cs="Tahoma"/>
              </w:rPr>
            </w:pPr>
            <w:r w:rsidRPr="00295F5C">
              <w:rPr>
                <w:rFonts w:ascii="Tahoma" w:hAnsi="Tahoma" w:cs="Tahoma"/>
              </w:rPr>
              <w:t>§ 7</w:t>
            </w:r>
          </w:p>
          <w:p w14:paraId="75E0A299" w14:textId="29F485D6" w:rsidR="00851EAA" w:rsidRPr="00295F5C" w:rsidRDefault="00851EAA" w:rsidP="003158AE">
            <w:pPr>
              <w:jc w:val="center"/>
              <w:rPr>
                <w:rStyle w:val="SatzungAbsatzZchn"/>
                <w:rFonts w:ascii="Tahoma" w:hAnsi="Tahoma" w:cs="Tahoma"/>
                <w:b/>
                <w:color w:val="auto"/>
              </w:rPr>
            </w:pPr>
            <w:r w:rsidRPr="00295F5C">
              <w:rPr>
                <w:rStyle w:val="SatzungAbsatzZchn"/>
                <w:rFonts w:ascii="Tahoma" w:hAnsi="Tahoma" w:cs="Tahoma"/>
                <w:b/>
                <w:color w:val="auto"/>
              </w:rPr>
              <w:lastRenderedPageBreak/>
              <w:t>Jugendausschuss</w:t>
            </w:r>
          </w:p>
          <w:p w14:paraId="24BF27E7" w14:textId="77777777" w:rsidR="003158AE" w:rsidRPr="00295F5C" w:rsidRDefault="003158AE" w:rsidP="00692823">
            <w:pPr>
              <w:rPr>
                <w:rStyle w:val="SatzungAbsatzZchn"/>
                <w:rFonts w:ascii="Tahoma" w:hAnsi="Tahoma" w:cs="Tahoma"/>
                <w:b/>
                <w:color w:val="auto"/>
              </w:rPr>
            </w:pPr>
          </w:p>
          <w:p w14:paraId="45CAAC83" w14:textId="7FEDE0B6" w:rsidR="00851EAA" w:rsidRPr="00295F5C" w:rsidRDefault="003158AE" w:rsidP="003158AE">
            <w:pPr>
              <w:rPr>
                <w:rStyle w:val="SatzungAbsatzZchn"/>
                <w:rFonts w:ascii="Tahoma" w:hAnsi="Tahoma" w:cs="Tahoma"/>
                <w:b/>
                <w:color w:val="auto"/>
              </w:rPr>
            </w:pPr>
            <w:r w:rsidRPr="00295F5C">
              <w:rPr>
                <w:rStyle w:val="SatzungAbsatzZchn"/>
                <w:rFonts w:ascii="Tahoma" w:hAnsi="Tahoma" w:cs="Tahoma"/>
                <w:b/>
                <w:color w:val="auto"/>
              </w:rPr>
              <w:t xml:space="preserve">1. </w:t>
            </w:r>
            <w:r w:rsidR="00851EAA" w:rsidRPr="00295F5C">
              <w:rPr>
                <w:rStyle w:val="SatzungAbsatzZchn"/>
                <w:rFonts w:ascii="Tahoma" w:hAnsi="Tahoma" w:cs="Tahoma"/>
                <w:b/>
                <w:color w:val="auto"/>
              </w:rPr>
              <w:t xml:space="preserve">Dem Jugendausschuss gehört/gehören neben den gewählten Mitgliedern der*die Jugendreferent*in </w:t>
            </w:r>
            <w:r w:rsidR="00851EAA" w:rsidRPr="00295F5C">
              <w:rPr>
                <w:rFonts w:ascii="Tahoma" w:hAnsi="Tahoma" w:cs="Tahoma"/>
              </w:rPr>
              <w:t>(</w:t>
            </w:r>
            <w:r w:rsidR="00851EAA" w:rsidRPr="00295F5C">
              <w:rPr>
                <w:rFonts w:ascii="Tahoma" w:hAnsi="Tahoma" w:cs="Tahoma"/>
                <w:i/>
              </w:rPr>
              <w:t>alternativ:</w:t>
            </w:r>
            <w:r w:rsidR="00851EAA" w:rsidRPr="00295F5C">
              <w:rPr>
                <w:rFonts w:ascii="Tahoma" w:hAnsi="Tahoma" w:cs="Tahoma"/>
                <w:b/>
              </w:rPr>
              <w:t xml:space="preserve"> die </w:t>
            </w:r>
            <w:r w:rsidR="001F4168" w:rsidRPr="00295F5C">
              <w:rPr>
                <w:rFonts w:ascii="Tahoma" w:hAnsi="Tahoma" w:cs="Tahoma"/>
                <w:b/>
              </w:rPr>
              <w:t>Jugendreferent*innen</w:t>
            </w:r>
            <w:r w:rsidR="00851EAA" w:rsidRPr="00295F5C">
              <w:rPr>
                <w:rFonts w:ascii="Tahoma" w:hAnsi="Tahoma" w:cs="Tahoma"/>
              </w:rPr>
              <w:t>)</w:t>
            </w:r>
            <w:r w:rsidR="00851EAA" w:rsidRPr="00295F5C">
              <w:rPr>
                <w:rFonts w:cs="Tahoma"/>
                <w:b/>
              </w:rPr>
              <w:t xml:space="preserve"> </w:t>
            </w:r>
            <w:r w:rsidR="00851EAA" w:rsidRPr="00295F5C">
              <w:rPr>
                <w:rStyle w:val="SatzungAbsatzZchn"/>
                <w:rFonts w:ascii="Tahoma" w:hAnsi="Tahoma" w:cs="Tahoma"/>
                <w:color w:val="auto"/>
              </w:rPr>
              <w:t xml:space="preserve">und seine*ihre Stellvertreter*innen </w:t>
            </w:r>
            <w:r w:rsidR="00851EAA" w:rsidRPr="00295F5C">
              <w:rPr>
                <w:rStyle w:val="SatzungAbsatzZchn"/>
                <w:rFonts w:ascii="Tahoma" w:hAnsi="Tahoma" w:cs="Tahoma"/>
                <w:b/>
                <w:color w:val="auto"/>
              </w:rPr>
              <w:t>an. Über Größe und Zusammensetzung entscheidet die Jugendvollversammlung.</w:t>
            </w:r>
            <w:r w:rsidR="00CF7624" w:rsidRPr="00295F5C">
              <w:rPr>
                <w:rStyle w:val="SatzungAbsatzZchn"/>
                <w:rFonts w:ascii="Tahoma" w:hAnsi="Tahoma" w:cs="Tahoma"/>
                <w:b/>
                <w:color w:val="auto"/>
              </w:rPr>
              <w:t xml:space="preserve"> </w:t>
            </w:r>
            <w:r w:rsidR="00CF7624" w:rsidRPr="00295F5C">
              <w:rPr>
                <w:rStyle w:val="SatzungAbsatzZchn"/>
                <w:rFonts w:ascii="Tahoma" w:hAnsi="Tahoma" w:cs="Tahoma"/>
                <w:color w:val="auto"/>
              </w:rPr>
              <w:t>Der*die Jugendreferent*in kann Gäste einladen.</w:t>
            </w:r>
          </w:p>
          <w:p w14:paraId="0B48EAD8" w14:textId="77777777" w:rsidR="00851EAA" w:rsidRPr="00295F5C" w:rsidRDefault="00851EAA" w:rsidP="00692823">
            <w:pPr>
              <w:rPr>
                <w:rStyle w:val="SatzungAbsatzZchn"/>
                <w:rFonts w:ascii="Tahoma" w:hAnsi="Tahoma" w:cs="Tahoma"/>
                <w:color w:val="auto"/>
              </w:rPr>
            </w:pPr>
          </w:p>
          <w:p w14:paraId="07661E5D" w14:textId="1792FEC2" w:rsidR="00851EAA" w:rsidRPr="00295F5C" w:rsidRDefault="003158AE" w:rsidP="00692823">
            <w:pPr>
              <w:rPr>
                <w:rFonts w:ascii="Tahoma" w:hAnsi="Tahoma" w:cs="Tahoma"/>
                <w:b/>
              </w:rPr>
            </w:pPr>
            <w:r w:rsidRPr="00295F5C">
              <w:rPr>
                <w:rStyle w:val="SatzungAbsatzZchn"/>
                <w:rFonts w:ascii="Tahoma" w:hAnsi="Tahoma" w:cs="Tahoma"/>
                <w:b/>
                <w:color w:val="auto"/>
              </w:rPr>
              <w:t xml:space="preserve">2. </w:t>
            </w:r>
            <w:r w:rsidR="00851EAA" w:rsidRPr="00295F5C">
              <w:rPr>
                <w:rStyle w:val="SatzungAbsatzZchn"/>
                <w:rFonts w:ascii="Tahoma" w:hAnsi="Tahoma" w:cs="Tahoma"/>
                <w:b/>
                <w:color w:val="auto"/>
              </w:rPr>
              <w:t xml:space="preserve">Anträge an den Jugendausschuss können von </w:t>
            </w:r>
            <w:r w:rsidR="00CE554F" w:rsidRPr="00295F5C">
              <w:rPr>
                <w:rStyle w:val="SatzungAbsatzZchn"/>
                <w:rFonts w:ascii="Tahoma" w:hAnsi="Tahoma" w:cs="Tahoma"/>
                <w:b/>
                <w:color w:val="auto"/>
              </w:rPr>
              <w:t xml:space="preserve">den </w:t>
            </w:r>
            <w:r w:rsidR="00851EAA" w:rsidRPr="00295F5C">
              <w:rPr>
                <w:rStyle w:val="SatzungAbsatzZchn"/>
                <w:rFonts w:ascii="Tahoma" w:hAnsi="Tahoma" w:cs="Tahoma"/>
                <w:b/>
                <w:color w:val="auto"/>
              </w:rPr>
              <w:t xml:space="preserve">Mitgliedern der Sektionsjugend </w:t>
            </w:r>
            <w:r w:rsidR="00CE554F" w:rsidRPr="00295F5C">
              <w:rPr>
                <w:rStyle w:val="SatzungAbsatzZchn"/>
                <w:rFonts w:ascii="Tahoma" w:hAnsi="Tahoma" w:cs="Tahoma"/>
                <w:b/>
                <w:color w:val="auto"/>
              </w:rPr>
              <w:t>nach</w:t>
            </w:r>
            <w:r w:rsidR="00851EAA" w:rsidRPr="00295F5C">
              <w:rPr>
                <w:rStyle w:val="SatzungAbsatzZchn"/>
                <w:rFonts w:ascii="Tahoma" w:hAnsi="Tahoma" w:cs="Tahoma"/>
                <w:b/>
                <w:color w:val="auto"/>
              </w:rPr>
              <w:t xml:space="preserve"> </w:t>
            </w:r>
            <w:r w:rsidR="00722130" w:rsidRPr="00295F5C">
              <w:rPr>
                <w:rStyle w:val="SatzungAbsatzZchn"/>
                <w:rFonts w:ascii="Tahoma" w:hAnsi="Tahoma" w:cs="Tahoma"/>
                <w:b/>
                <w:color w:val="auto"/>
              </w:rPr>
              <w:t>§ 1</w:t>
            </w:r>
            <w:r w:rsidR="00851EAA" w:rsidRPr="00295F5C">
              <w:rPr>
                <w:rStyle w:val="SatzungAbsatzZchn"/>
                <w:rFonts w:ascii="Tahoma" w:hAnsi="Tahoma" w:cs="Tahoma"/>
                <w:b/>
                <w:color w:val="auto"/>
              </w:rPr>
              <w:t xml:space="preserve"> sowie </w:t>
            </w:r>
            <w:r w:rsidR="00CE554F" w:rsidRPr="00295F5C">
              <w:rPr>
                <w:rStyle w:val="SatzungAbsatzZchn"/>
                <w:rFonts w:ascii="Tahoma" w:hAnsi="Tahoma" w:cs="Tahoma"/>
                <w:b/>
                <w:color w:val="auto"/>
              </w:rPr>
              <w:t xml:space="preserve">von </w:t>
            </w:r>
            <w:r w:rsidR="00851EAA" w:rsidRPr="00295F5C">
              <w:rPr>
                <w:rFonts w:ascii="Tahoma" w:hAnsi="Tahoma" w:cs="Tahoma"/>
                <w:b/>
              </w:rPr>
              <w:t>Leiter*innen von Kinder- und Jugendgruppen gestellt werden.</w:t>
            </w:r>
          </w:p>
          <w:p w14:paraId="73A78A9B" w14:textId="77777777" w:rsidR="00851EAA" w:rsidRPr="00295F5C" w:rsidRDefault="00851EAA" w:rsidP="00692823">
            <w:pPr>
              <w:rPr>
                <w:rFonts w:ascii="Tahoma" w:hAnsi="Tahoma" w:cs="Tahoma"/>
              </w:rPr>
            </w:pPr>
          </w:p>
          <w:p w14:paraId="44B0964A" w14:textId="36DBDDB1" w:rsidR="00D4764F" w:rsidRPr="00295F5C" w:rsidRDefault="000C2EA4" w:rsidP="00692823">
            <w:pPr>
              <w:rPr>
                <w:rFonts w:ascii="Tahoma" w:hAnsi="Tahoma" w:cs="Tahoma"/>
              </w:rPr>
            </w:pPr>
            <w:r w:rsidRPr="00295F5C">
              <w:rPr>
                <w:rFonts w:ascii="Tahoma" w:hAnsi="Tahoma" w:cs="Tahoma"/>
                <w:b/>
              </w:rPr>
              <w:t xml:space="preserve">3. </w:t>
            </w:r>
            <w:r w:rsidR="00851EAA" w:rsidRPr="00295F5C">
              <w:rPr>
                <w:rFonts w:ascii="Tahoma" w:hAnsi="Tahoma" w:cs="Tahoma"/>
                <w:b/>
              </w:rPr>
              <w:t xml:space="preserve">Sitzungen des Jugendausschusses werden von dem*der Jugendreferenten*in </w:t>
            </w:r>
            <w:r w:rsidR="00851EAA" w:rsidRPr="00295F5C">
              <w:rPr>
                <w:rFonts w:ascii="Tahoma" w:hAnsi="Tahoma" w:cs="Tahoma"/>
              </w:rPr>
              <w:t>(</w:t>
            </w:r>
            <w:r w:rsidR="00851EAA" w:rsidRPr="00295F5C">
              <w:rPr>
                <w:rFonts w:ascii="Tahoma" w:hAnsi="Tahoma" w:cs="Tahoma"/>
                <w:i/>
              </w:rPr>
              <w:t>alternativ:</w:t>
            </w:r>
            <w:r w:rsidR="00851EAA" w:rsidRPr="00295F5C">
              <w:rPr>
                <w:rFonts w:ascii="Tahoma" w:hAnsi="Tahoma" w:cs="Tahoma"/>
                <w:b/>
              </w:rPr>
              <w:t xml:space="preserve"> </w:t>
            </w:r>
            <w:r w:rsidR="001F4168" w:rsidRPr="00295F5C">
              <w:rPr>
                <w:rFonts w:ascii="Tahoma" w:hAnsi="Tahoma" w:cs="Tahoma"/>
                <w:b/>
              </w:rPr>
              <w:t>einem*einer der beiden Jugendreferent*innen</w:t>
            </w:r>
            <w:r w:rsidR="00851EAA" w:rsidRPr="00295F5C">
              <w:rPr>
                <w:rFonts w:ascii="Tahoma" w:hAnsi="Tahoma" w:cs="Tahoma"/>
              </w:rPr>
              <w:t>)</w:t>
            </w:r>
            <w:r w:rsidR="00851EAA" w:rsidRPr="00295F5C">
              <w:rPr>
                <w:rFonts w:ascii="Tahoma" w:hAnsi="Tahoma" w:cs="Tahoma"/>
                <w:b/>
              </w:rPr>
              <w:t xml:space="preserve"> geleitet. Die Sitzungsleitung kann delegiert werden. Der*die Jugendreferent*in </w:t>
            </w:r>
            <w:r w:rsidR="00851EAA" w:rsidRPr="00295F5C">
              <w:rPr>
                <w:rFonts w:ascii="Tahoma" w:hAnsi="Tahoma" w:cs="Tahoma"/>
              </w:rPr>
              <w:t>(</w:t>
            </w:r>
            <w:r w:rsidR="00851EAA" w:rsidRPr="00295F5C">
              <w:rPr>
                <w:rFonts w:ascii="Tahoma" w:hAnsi="Tahoma" w:cs="Tahoma"/>
                <w:i/>
              </w:rPr>
              <w:t>alternativ:</w:t>
            </w:r>
            <w:r w:rsidR="00851EAA" w:rsidRPr="00295F5C">
              <w:rPr>
                <w:rFonts w:ascii="Tahoma" w:hAnsi="Tahoma" w:cs="Tahoma"/>
                <w:b/>
              </w:rPr>
              <w:t xml:space="preserve"> </w:t>
            </w:r>
            <w:r w:rsidR="001F4168" w:rsidRPr="00295F5C">
              <w:rPr>
                <w:rFonts w:ascii="Tahoma" w:hAnsi="Tahoma" w:cs="Tahoma"/>
                <w:b/>
              </w:rPr>
              <w:t>Eine*r der beiden Jugendreferent*innen</w:t>
            </w:r>
            <w:r w:rsidR="00851EAA" w:rsidRPr="00295F5C">
              <w:rPr>
                <w:rFonts w:ascii="Tahoma" w:hAnsi="Tahoma" w:cs="Tahoma"/>
              </w:rPr>
              <w:t>)</w:t>
            </w:r>
            <w:r w:rsidR="00851EAA" w:rsidRPr="00295F5C">
              <w:rPr>
                <w:rFonts w:ascii="Tahoma" w:hAnsi="Tahoma" w:cs="Tahoma"/>
                <w:b/>
              </w:rPr>
              <w:t xml:space="preserve"> muss eine Sitzung des Jugendausschusses einberufen, wenn dies von mindestens </w:t>
            </w:r>
            <w:r w:rsidR="00851EAA" w:rsidRPr="00295F5C">
              <w:rPr>
                <w:rFonts w:ascii="Tahoma" w:hAnsi="Tahoma" w:cs="Tahoma"/>
              </w:rPr>
              <w:t xml:space="preserve">der Hälfte </w:t>
            </w:r>
            <w:r w:rsidR="00851EAA" w:rsidRPr="00295F5C">
              <w:rPr>
                <w:rFonts w:ascii="Tahoma" w:hAnsi="Tahoma" w:cs="Tahoma"/>
                <w:b/>
              </w:rPr>
              <w:t>der Mitglieder des Jugendausschusses verlangt wird.</w:t>
            </w:r>
          </w:p>
        </w:tc>
      </w:tr>
      <w:tr w:rsidR="00295F5C" w:rsidRPr="00295F5C" w14:paraId="14606FC6" w14:textId="77777777" w:rsidTr="00D4764F">
        <w:tc>
          <w:tcPr>
            <w:tcW w:w="9640" w:type="dxa"/>
          </w:tcPr>
          <w:p w14:paraId="07DC8064" w14:textId="73AB4793" w:rsidR="00D4764F" w:rsidRPr="00295F5C" w:rsidRDefault="000C2EA4" w:rsidP="000C2EA4">
            <w:pPr>
              <w:jc w:val="center"/>
              <w:rPr>
                <w:rFonts w:ascii="Tahoma" w:hAnsi="Tahoma" w:cs="Tahoma"/>
              </w:rPr>
            </w:pPr>
            <w:r w:rsidRPr="00295F5C">
              <w:rPr>
                <w:rFonts w:ascii="Tahoma" w:hAnsi="Tahoma" w:cs="Tahoma"/>
              </w:rPr>
              <w:lastRenderedPageBreak/>
              <w:t>§ 8</w:t>
            </w:r>
          </w:p>
          <w:p w14:paraId="5CB019EE" w14:textId="0CE5D5E8" w:rsidR="00851EAA" w:rsidRPr="00295F5C" w:rsidRDefault="00851EAA" w:rsidP="000C2EA4">
            <w:pPr>
              <w:jc w:val="center"/>
              <w:rPr>
                <w:rStyle w:val="SatzungAbsatzZchn"/>
                <w:rFonts w:ascii="Tahoma" w:hAnsi="Tahoma" w:cs="Tahoma"/>
                <w:b/>
                <w:color w:val="auto"/>
              </w:rPr>
            </w:pPr>
            <w:r w:rsidRPr="00295F5C">
              <w:rPr>
                <w:rStyle w:val="SatzungAbsatzZchn"/>
                <w:rFonts w:ascii="Tahoma" w:hAnsi="Tahoma" w:cs="Tahoma"/>
                <w:b/>
                <w:color w:val="auto"/>
              </w:rPr>
              <w:t>Aufgaben des Jugendausschusses</w:t>
            </w:r>
          </w:p>
          <w:p w14:paraId="684BD05D" w14:textId="77777777" w:rsidR="000C2EA4" w:rsidRPr="00295F5C" w:rsidRDefault="000C2EA4" w:rsidP="00692823">
            <w:pPr>
              <w:rPr>
                <w:rStyle w:val="SatzungAbsatzZchn"/>
                <w:rFonts w:ascii="Tahoma" w:hAnsi="Tahoma" w:cs="Tahoma"/>
                <w:b/>
                <w:color w:val="auto"/>
              </w:rPr>
            </w:pPr>
          </w:p>
          <w:p w14:paraId="1EBB5423" w14:textId="6F292C7D" w:rsidR="00851EAA" w:rsidRPr="00295F5C" w:rsidRDefault="000C2EA4" w:rsidP="000C2EA4">
            <w:pPr>
              <w:rPr>
                <w:rStyle w:val="SatzungAbsatzZchn"/>
                <w:rFonts w:ascii="Tahoma" w:hAnsi="Tahoma" w:cs="Tahoma"/>
                <w:b/>
                <w:color w:val="auto"/>
              </w:rPr>
            </w:pPr>
            <w:r w:rsidRPr="00295F5C">
              <w:rPr>
                <w:rStyle w:val="SatzungAbsatzZchn"/>
                <w:rFonts w:ascii="Tahoma" w:hAnsi="Tahoma" w:cs="Tahoma"/>
                <w:b/>
                <w:color w:val="auto"/>
              </w:rPr>
              <w:t xml:space="preserve">1. </w:t>
            </w:r>
            <w:r w:rsidR="00851EAA" w:rsidRPr="00295F5C">
              <w:rPr>
                <w:rStyle w:val="SatzungAbsatzZchn"/>
                <w:rFonts w:ascii="Tahoma" w:hAnsi="Tahoma" w:cs="Tahoma"/>
                <w:b/>
                <w:color w:val="auto"/>
              </w:rPr>
              <w:t xml:space="preserve">Zwischen den Jugendvollversammlungen nimmt der Jugendausschuss grundsätzlich deren Aufgaben wahr. Ausgenommen hiervon sind die ausschließlich der Jugendvollversammlung vorbehaltenen Aufgaben nach </w:t>
            </w:r>
            <w:r w:rsidR="006A282E" w:rsidRPr="00295F5C">
              <w:rPr>
                <w:rStyle w:val="SatzungAbsatzZchn"/>
                <w:rFonts w:ascii="Tahoma" w:hAnsi="Tahoma" w:cs="Tahoma"/>
                <w:b/>
                <w:color w:val="auto"/>
              </w:rPr>
              <w:t xml:space="preserve">§ 5 a), b), c), </w:t>
            </w:r>
            <w:r w:rsidR="00FC7E99" w:rsidRPr="00295F5C">
              <w:rPr>
                <w:rStyle w:val="SatzungAbsatzZchn"/>
                <w:rFonts w:ascii="Tahoma" w:hAnsi="Tahoma" w:cs="Tahoma"/>
                <w:b/>
                <w:color w:val="auto"/>
              </w:rPr>
              <w:t xml:space="preserve">f), </w:t>
            </w:r>
            <w:r w:rsidR="006A282E" w:rsidRPr="00295F5C">
              <w:rPr>
                <w:rStyle w:val="SatzungAbsatzZchn"/>
                <w:rFonts w:ascii="Tahoma" w:hAnsi="Tahoma" w:cs="Tahoma"/>
                <w:b/>
                <w:color w:val="auto"/>
              </w:rPr>
              <w:t>i), j) und k).</w:t>
            </w:r>
          </w:p>
          <w:p w14:paraId="199CAD6D" w14:textId="2AB5E55F" w:rsidR="000C2EA4" w:rsidRPr="00295F5C" w:rsidRDefault="000C2EA4" w:rsidP="000C2EA4">
            <w:pPr>
              <w:rPr>
                <w:rStyle w:val="SatzungAbsatzZchn"/>
                <w:rFonts w:ascii="Tahoma" w:hAnsi="Tahoma" w:cs="Tahoma"/>
                <w:b/>
                <w:color w:val="auto"/>
              </w:rPr>
            </w:pPr>
          </w:p>
          <w:p w14:paraId="39BCCC80" w14:textId="56C0797A" w:rsidR="00851EAA" w:rsidRPr="00295F5C" w:rsidRDefault="000C2EA4" w:rsidP="00692823">
            <w:pPr>
              <w:rPr>
                <w:rFonts w:ascii="Tahoma" w:hAnsi="Tahoma" w:cs="Tahoma"/>
                <w:b/>
              </w:rPr>
            </w:pPr>
            <w:r w:rsidRPr="00295F5C">
              <w:rPr>
                <w:rStyle w:val="SatzungAbsatzZchn"/>
                <w:rFonts w:ascii="Tahoma" w:hAnsi="Tahoma" w:cs="Tahoma"/>
                <w:b/>
                <w:color w:val="auto"/>
              </w:rPr>
              <w:t xml:space="preserve">2. </w:t>
            </w:r>
            <w:r w:rsidR="00851EAA" w:rsidRPr="00295F5C">
              <w:rPr>
                <w:rFonts w:ascii="Tahoma" w:hAnsi="Tahoma" w:cs="Tahoma"/>
                <w:b/>
              </w:rPr>
              <w:t>Dem Jugendausschuss obliegen insbesondere folgende Aufgaben:</w:t>
            </w:r>
          </w:p>
          <w:p w14:paraId="310124F3" w14:textId="77777777" w:rsidR="000C2EA4" w:rsidRPr="00295F5C" w:rsidRDefault="000C2EA4" w:rsidP="00692823">
            <w:pPr>
              <w:rPr>
                <w:rFonts w:ascii="Tahoma" w:hAnsi="Tahoma" w:cs="Tahoma"/>
                <w:b/>
              </w:rPr>
            </w:pPr>
          </w:p>
          <w:p w14:paraId="1AFE247E" w14:textId="2BD4A88B" w:rsidR="00851EAA" w:rsidRPr="00295F5C" w:rsidRDefault="00851EAA" w:rsidP="00872EB3">
            <w:pPr>
              <w:pStyle w:val="Listenabsatz"/>
              <w:numPr>
                <w:ilvl w:val="0"/>
                <w:numId w:val="6"/>
              </w:numPr>
              <w:rPr>
                <w:rFonts w:cs="Tahoma"/>
                <w:b/>
              </w:rPr>
            </w:pPr>
            <w:r w:rsidRPr="00295F5C">
              <w:rPr>
                <w:rFonts w:cs="Tahoma"/>
                <w:b/>
              </w:rPr>
              <w:t xml:space="preserve">Beratung des*der Jugendreferent*in </w:t>
            </w:r>
            <w:r w:rsidRPr="00295F5C">
              <w:rPr>
                <w:rFonts w:cs="Tahoma"/>
              </w:rPr>
              <w:t>(</w:t>
            </w:r>
            <w:r w:rsidRPr="00295F5C">
              <w:rPr>
                <w:rFonts w:cs="Tahoma"/>
                <w:i/>
              </w:rPr>
              <w:t>alternativ:</w:t>
            </w:r>
            <w:r w:rsidRPr="00295F5C">
              <w:rPr>
                <w:rFonts w:cs="Tahoma"/>
                <w:b/>
              </w:rPr>
              <w:t xml:space="preserve"> der </w:t>
            </w:r>
            <w:r w:rsidR="001F4168" w:rsidRPr="00295F5C">
              <w:rPr>
                <w:rFonts w:cs="Tahoma"/>
                <w:b/>
              </w:rPr>
              <w:t>Jugendreferent*innen</w:t>
            </w:r>
            <w:r w:rsidRPr="00295F5C">
              <w:rPr>
                <w:rFonts w:cs="Tahoma"/>
              </w:rPr>
              <w:t>)</w:t>
            </w:r>
          </w:p>
          <w:p w14:paraId="22CAAF05" w14:textId="18529CCA" w:rsidR="00851EAA" w:rsidRPr="00295F5C" w:rsidRDefault="00851EAA" w:rsidP="00872EB3">
            <w:pPr>
              <w:pStyle w:val="Listenabsatz"/>
              <w:numPr>
                <w:ilvl w:val="0"/>
                <w:numId w:val="6"/>
              </w:numPr>
              <w:rPr>
                <w:rFonts w:cs="Tahoma"/>
                <w:b/>
              </w:rPr>
            </w:pPr>
            <w:r w:rsidRPr="00295F5C">
              <w:rPr>
                <w:rFonts w:cs="Tahoma"/>
                <w:b/>
              </w:rPr>
              <w:t xml:space="preserve">Erteilung von Arbeitsaufträgen an den*die Jugendreferent*in </w:t>
            </w:r>
            <w:r w:rsidRPr="00295F5C">
              <w:rPr>
                <w:rFonts w:cs="Tahoma"/>
              </w:rPr>
              <w:t>(</w:t>
            </w:r>
            <w:r w:rsidRPr="00295F5C">
              <w:rPr>
                <w:rFonts w:cs="Tahoma"/>
                <w:i/>
              </w:rPr>
              <w:t>alternativ:</w:t>
            </w:r>
            <w:r w:rsidRPr="00295F5C">
              <w:rPr>
                <w:rFonts w:cs="Tahoma"/>
                <w:b/>
              </w:rPr>
              <w:t xml:space="preserve"> die </w:t>
            </w:r>
            <w:r w:rsidR="00076200" w:rsidRPr="00295F5C">
              <w:rPr>
                <w:rFonts w:cs="Tahoma"/>
                <w:b/>
              </w:rPr>
              <w:t>Jugendreferent*innen</w:t>
            </w:r>
            <w:r w:rsidRPr="00295F5C">
              <w:rPr>
                <w:rFonts w:cs="Tahoma"/>
              </w:rPr>
              <w:t>)</w:t>
            </w:r>
          </w:p>
          <w:p w14:paraId="54A923F6" w14:textId="21E82C88" w:rsidR="00851EAA" w:rsidRPr="00295F5C" w:rsidRDefault="00851EAA" w:rsidP="00872EB3">
            <w:pPr>
              <w:pStyle w:val="Listenabsatz"/>
              <w:numPr>
                <w:ilvl w:val="0"/>
                <w:numId w:val="6"/>
              </w:numPr>
              <w:rPr>
                <w:rFonts w:cs="Tahoma"/>
              </w:rPr>
            </w:pPr>
            <w:r w:rsidRPr="00295F5C">
              <w:rPr>
                <w:rFonts w:cs="Tahoma"/>
              </w:rPr>
              <w:t>Weiterentwicklung der Sektionsjugendarbeit im Rahmen der Beschlüsse der Jugendvollversammlung</w:t>
            </w:r>
          </w:p>
          <w:p w14:paraId="77D589B4" w14:textId="204AA67D" w:rsidR="00851EAA" w:rsidRPr="00295F5C" w:rsidRDefault="00851EAA" w:rsidP="00872EB3">
            <w:pPr>
              <w:pStyle w:val="Listenabsatz"/>
              <w:numPr>
                <w:ilvl w:val="0"/>
                <w:numId w:val="6"/>
              </w:numPr>
              <w:rPr>
                <w:rFonts w:cs="Tahoma"/>
              </w:rPr>
            </w:pPr>
            <w:r w:rsidRPr="00295F5C">
              <w:rPr>
                <w:rFonts w:cs="Tahoma"/>
              </w:rPr>
              <w:t>Organisation der Jugendarbeit der Sektion im Rahmen der Vorgaben der geltenden Sektionssatzung und Jugendordnung</w:t>
            </w:r>
          </w:p>
          <w:p w14:paraId="5F9C7823" w14:textId="1F923D11" w:rsidR="00851EAA" w:rsidRPr="00295F5C" w:rsidRDefault="00851EAA" w:rsidP="00872EB3">
            <w:pPr>
              <w:pStyle w:val="Listenabsatz"/>
              <w:numPr>
                <w:ilvl w:val="0"/>
                <w:numId w:val="6"/>
              </w:numPr>
              <w:rPr>
                <w:rFonts w:cs="Tahoma"/>
              </w:rPr>
            </w:pPr>
            <w:r w:rsidRPr="00295F5C">
              <w:rPr>
                <w:rFonts w:cs="Tahoma"/>
              </w:rPr>
              <w:t>Erstellung des Haushaltsplans der Jugend</w:t>
            </w:r>
          </w:p>
          <w:p w14:paraId="6DE447D7" w14:textId="2DE10602" w:rsidR="0079008A" w:rsidRPr="00295F5C" w:rsidRDefault="00851EAA" w:rsidP="00872EB3">
            <w:pPr>
              <w:pStyle w:val="Listenabsatz"/>
              <w:numPr>
                <w:ilvl w:val="0"/>
                <w:numId w:val="6"/>
              </w:numPr>
              <w:rPr>
                <w:rFonts w:cs="Tahoma"/>
              </w:rPr>
            </w:pPr>
            <w:r w:rsidRPr="00295F5C">
              <w:rPr>
                <w:rFonts w:cs="Tahoma"/>
              </w:rPr>
              <w:t>Vorbereitung und Organisation der Jugendvollversammlun</w:t>
            </w:r>
            <w:r w:rsidR="0079008A" w:rsidRPr="00295F5C">
              <w:rPr>
                <w:rFonts w:cs="Tahoma"/>
              </w:rPr>
              <w:t>g</w:t>
            </w:r>
          </w:p>
          <w:p w14:paraId="520F9C0D" w14:textId="3EC17C1D" w:rsidR="008A689F" w:rsidRPr="00295F5C" w:rsidRDefault="008A689F" w:rsidP="00872EB3">
            <w:pPr>
              <w:pStyle w:val="Listenabsatz"/>
              <w:numPr>
                <w:ilvl w:val="0"/>
                <w:numId w:val="6"/>
              </w:numPr>
              <w:rPr>
                <w:rFonts w:cs="Tahoma"/>
              </w:rPr>
            </w:pPr>
            <w:r w:rsidRPr="00295F5C">
              <w:rPr>
                <w:rFonts w:cs="Tahoma"/>
              </w:rPr>
              <w:t xml:space="preserve">Beschluss von Anträgen an den Bundesjugendausschuss und die Bundesjugendleitung sowie an die entsprechenden Landesgremien. </w:t>
            </w:r>
          </w:p>
          <w:p w14:paraId="66C72EFF" w14:textId="57D399C7" w:rsidR="00CF7624" w:rsidRPr="00295F5C" w:rsidRDefault="00CF7624" w:rsidP="00872EB3">
            <w:pPr>
              <w:pStyle w:val="Listenabsatz"/>
              <w:numPr>
                <w:ilvl w:val="0"/>
                <w:numId w:val="6"/>
              </w:numPr>
              <w:rPr>
                <w:rFonts w:cs="Tahoma"/>
              </w:rPr>
            </w:pPr>
            <w:r w:rsidRPr="00295F5C">
              <w:rPr>
                <w:rFonts w:cs="Tahoma"/>
              </w:rPr>
              <w:t>Wahl des*der kommis</w:t>
            </w:r>
            <w:r w:rsidR="0079008A" w:rsidRPr="00295F5C">
              <w:rPr>
                <w:rFonts w:cs="Tahoma"/>
              </w:rPr>
              <w:t>s</w:t>
            </w:r>
            <w:r w:rsidRPr="00295F5C">
              <w:rPr>
                <w:rFonts w:cs="Tahoma"/>
              </w:rPr>
              <w:t>arischen Jugendreferent*in nach §</w:t>
            </w:r>
            <w:r w:rsidR="00DC09CE" w:rsidRPr="00295F5C">
              <w:rPr>
                <w:rFonts w:cs="Tahoma"/>
              </w:rPr>
              <w:t xml:space="preserve"> </w:t>
            </w:r>
            <w:r w:rsidRPr="00295F5C">
              <w:rPr>
                <w:rFonts w:cs="Tahoma"/>
              </w:rPr>
              <w:t>9 Abs. 3</w:t>
            </w:r>
          </w:p>
          <w:p w14:paraId="40484E42" w14:textId="6A3113C0" w:rsidR="00D36E0E" w:rsidRPr="00295F5C" w:rsidRDefault="00D36E0E" w:rsidP="00692823">
            <w:pPr>
              <w:rPr>
                <w:rFonts w:ascii="Tahoma" w:hAnsi="Tahoma" w:cs="Tahoma"/>
              </w:rPr>
            </w:pPr>
          </w:p>
          <w:p w14:paraId="0867E247" w14:textId="77777777" w:rsidR="00D4764F" w:rsidRPr="00295F5C" w:rsidRDefault="00D4764F" w:rsidP="00692823">
            <w:pPr>
              <w:rPr>
                <w:rFonts w:ascii="Tahoma" w:hAnsi="Tahoma" w:cs="Tahoma"/>
              </w:rPr>
            </w:pPr>
          </w:p>
        </w:tc>
      </w:tr>
      <w:tr w:rsidR="00295F5C" w:rsidRPr="00295F5C" w14:paraId="7E766951" w14:textId="77777777" w:rsidTr="00D4764F">
        <w:tc>
          <w:tcPr>
            <w:tcW w:w="9640" w:type="dxa"/>
          </w:tcPr>
          <w:p w14:paraId="52ACB853" w14:textId="541AFBA3" w:rsidR="00D4764F" w:rsidRPr="00295F5C" w:rsidRDefault="00FE6750" w:rsidP="00FE6750">
            <w:pPr>
              <w:jc w:val="center"/>
              <w:rPr>
                <w:rFonts w:ascii="Tahoma" w:hAnsi="Tahoma" w:cs="Tahoma"/>
              </w:rPr>
            </w:pPr>
            <w:r w:rsidRPr="00295F5C">
              <w:rPr>
                <w:rFonts w:ascii="Tahoma" w:hAnsi="Tahoma" w:cs="Tahoma"/>
              </w:rPr>
              <w:t>§ 9</w:t>
            </w:r>
          </w:p>
          <w:p w14:paraId="6ACAEBA4" w14:textId="77777777" w:rsidR="00EA38FF" w:rsidRPr="00295F5C" w:rsidRDefault="00EA38FF" w:rsidP="00FE6750">
            <w:pPr>
              <w:jc w:val="center"/>
              <w:rPr>
                <w:rFonts w:ascii="Tahoma" w:hAnsi="Tahoma" w:cs="Tahoma"/>
                <w:b/>
                <w:bCs/>
              </w:rPr>
            </w:pPr>
            <w:r w:rsidRPr="00295F5C">
              <w:rPr>
                <w:rFonts w:ascii="Tahoma" w:hAnsi="Tahoma" w:cs="Tahoma"/>
                <w:b/>
                <w:bCs/>
              </w:rPr>
              <w:t>Geschäftsordnung des Jugendausschusses</w:t>
            </w:r>
          </w:p>
          <w:p w14:paraId="3CDDA383" w14:textId="77777777" w:rsidR="00FE6750" w:rsidRPr="00295F5C" w:rsidRDefault="00FE6750" w:rsidP="00692823">
            <w:pPr>
              <w:rPr>
                <w:rFonts w:ascii="Tahoma" w:hAnsi="Tahoma" w:cs="Tahoma"/>
                <w:b/>
              </w:rPr>
            </w:pPr>
          </w:p>
          <w:p w14:paraId="361A5143" w14:textId="18D4C22F" w:rsidR="00EA38FF" w:rsidRPr="00295F5C" w:rsidRDefault="00FE6750" w:rsidP="00FE6750">
            <w:pPr>
              <w:rPr>
                <w:rFonts w:ascii="Tahoma" w:hAnsi="Tahoma" w:cs="Tahoma"/>
                <w:b/>
              </w:rPr>
            </w:pPr>
            <w:r w:rsidRPr="00295F5C">
              <w:rPr>
                <w:rFonts w:ascii="Tahoma" w:hAnsi="Tahoma" w:cs="Tahoma"/>
                <w:b/>
              </w:rPr>
              <w:t xml:space="preserve">1. </w:t>
            </w:r>
            <w:r w:rsidR="00EA38FF" w:rsidRPr="00295F5C">
              <w:rPr>
                <w:rFonts w:ascii="Tahoma" w:hAnsi="Tahoma" w:cs="Tahoma"/>
                <w:b/>
              </w:rPr>
              <w:t>Der Jugendausschuss ist beschlussfähig, wenn</w:t>
            </w:r>
            <w:r w:rsidR="00C50546" w:rsidRPr="00295F5C">
              <w:rPr>
                <w:rFonts w:ascii="Tahoma" w:hAnsi="Tahoma" w:cs="Tahoma"/>
                <w:b/>
              </w:rPr>
              <w:t xml:space="preserve"> </w:t>
            </w:r>
            <w:r w:rsidR="00C50546" w:rsidRPr="00295F5C">
              <w:rPr>
                <w:rFonts w:ascii="Tahoma" w:hAnsi="Tahoma" w:cs="Tahoma"/>
              </w:rPr>
              <w:t>mindestens</w:t>
            </w:r>
            <w:r w:rsidR="00EA38FF" w:rsidRPr="00295F5C">
              <w:rPr>
                <w:rFonts w:ascii="Tahoma" w:hAnsi="Tahoma" w:cs="Tahoma"/>
                <w:b/>
              </w:rPr>
              <w:t xml:space="preserve"> </w:t>
            </w:r>
            <w:r w:rsidR="00EA38FF" w:rsidRPr="00295F5C">
              <w:rPr>
                <w:rFonts w:ascii="Tahoma" w:hAnsi="Tahoma" w:cs="Tahoma"/>
              </w:rPr>
              <w:t>die Hälfte</w:t>
            </w:r>
            <w:r w:rsidR="00EA38FF" w:rsidRPr="00295F5C">
              <w:rPr>
                <w:rFonts w:ascii="Tahoma" w:hAnsi="Tahoma" w:cs="Tahoma"/>
                <w:b/>
              </w:rPr>
              <w:t xml:space="preserve"> seiner Mitglieder anwesend ist.</w:t>
            </w:r>
          </w:p>
          <w:p w14:paraId="352A400B" w14:textId="30E7BDF7" w:rsidR="00FE6750" w:rsidRPr="00295F5C" w:rsidRDefault="00FE6750" w:rsidP="00FE6750">
            <w:pPr>
              <w:rPr>
                <w:rFonts w:ascii="Tahoma" w:hAnsi="Tahoma" w:cs="Tahoma"/>
                <w:b/>
              </w:rPr>
            </w:pPr>
          </w:p>
          <w:p w14:paraId="5851286E" w14:textId="60B3EE5E" w:rsidR="00D4764F" w:rsidRPr="00295F5C" w:rsidRDefault="00FE6750" w:rsidP="00692823">
            <w:pPr>
              <w:rPr>
                <w:rFonts w:ascii="Tahoma" w:hAnsi="Tahoma" w:cs="Tahoma"/>
                <w:b/>
              </w:rPr>
            </w:pPr>
            <w:r w:rsidRPr="00295F5C">
              <w:rPr>
                <w:rFonts w:ascii="Tahoma" w:hAnsi="Tahoma" w:cs="Tahoma"/>
                <w:b/>
              </w:rPr>
              <w:t xml:space="preserve">2. </w:t>
            </w:r>
            <w:r w:rsidR="00EA38FF" w:rsidRPr="00295F5C">
              <w:rPr>
                <w:rFonts w:ascii="Tahoma" w:hAnsi="Tahoma" w:cs="Tahoma"/>
                <w:b/>
              </w:rPr>
              <w:t>Der Jugendausschuss beschließt mit der einfachen Mehrheit der abgegebenen Stimmen. Stimmenthaltungen werden nicht mitgezählt. Bei Stimmengleichheit ist ein Antrag abgelehnt.</w:t>
            </w:r>
          </w:p>
          <w:p w14:paraId="71CC6B01" w14:textId="77777777" w:rsidR="00FE6750" w:rsidRPr="00295F5C" w:rsidRDefault="00FE6750" w:rsidP="00692823">
            <w:pPr>
              <w:rPr>
                <w:rFonts w:ascii="Tahoma" w:hAnsi="Tahoma" w:cs="Tahoma"/>
                <w:b/>
              </w:rPr>
            </w:pPr>
          </w:p>
          <w:p w14:paraId="370CBB33" w14:textId="53C227AE" w:rsidR="00CF7624" w:rsidRPr="00295F5C" w:rsidRDefault="00FE6750" w:rsidP="00692823">
            <w:pPr>
              <w:rPr>
                <w:rFonts w:ascii="Tahoma" w:hAnsi="Tahoma" w:cs="Tahoma"/>
              </w:rPr>
            </w:pPr>
            <w:r w:rsidRPr="00295F5C">
              <w:rPr>
                <w:rFonts w:ascii="Tahoma" w:hAnsi="Tahoma" w:cs="Tahoma"/>
              </w:rPr>
              <w:t xml:space="preserve">3. </w:t>
            </w:r>
            <w:r w:rsidR="00CF7624" w:rsidRPr="00295F5C">
              <w:rPr>
                <w:rFonts w:ascii="Tahoma" w:hAnsi="Tahoma" w:cs="Tahoma"/>
              </w:rPr>
              <w:t>Bei lang andauernder Verhinderung oder vorzeitigem Ausscheiden des</w:t>
            </w:r>
            <w:r w:rsidR="009E4B9C" w:rsidRPr="00295F5C">
              <w:rPr>
                <w:rFonts w:ascii="Tahoma" w:hAnsi="Tahoma" w:cs="Tahoma"/>
              </w:rPr>
              <w:t>*der</w:t>
            </w:r>
            <w:r w:rsidR="00CF7624" w:rsidRPr="00295F5C">
              <w:rPr>
                <w:rFonts w:ascii="Tahoma" w:hAnsi="Tahoma" w:cs="Tahoma"/>
              </w:rPr>
              <w:t xml:space="preserve"> Jugendreferent*in wählt der Jugendausschuss eine*n kommis</w:t>
            </w:r>
            <w:r w:rsidR="00FB575E" w:rsidRPr="00295F5C">
              <w:rPr>
                <w:rFonts w:ascii="Tahoma" w:hAnsi="Tahoma" w:cs="Tahoma"/>
              </w:rPr>
              <w:t>s</w:t>
            </w:r>
            <w:r w:rsidR="00CF7624" w:rsidRPr="00295F5C">
              <w:rPr>
                <w:rFonts w:ascii="Tahoma" w:hAnsi="Tahoma" w:cs="Tahoma"/>
              </w:rPr>
              <w:t xml:space="preserve">arische*n Jugendreferent*in bis zur nächsten </w:t>
            </w:r>
            <w:r w:rsidR="00CF7624" w:rsidRPr="00295F5C">
              <w:rPr>
                <w:rFonts w:ascii="Tahoma" w:hAnsi="Tahoma" w:cs="Tahoma"/>
              </w:rPr>
              <w:lastRenderedPageBreak/>
              <w:t>Jugendvollversammlung. Der Jugendausschuss schlägt ihn</w:t>
            </w:r>
            <w:r w:rsidR="009E4B9C" w:rsidRPr="00295F5C">
              <w:rPr>
                <w:rFonts w:ascii="Tahoma" w:hAnsi="Tahoma" w:cs="Tahoma"/>
              </w:rPr>
              <w:t>*sie</w:t>
            </w:r>
            <w:r w:rsidR="00CF7624" w:rsidRPr="00295F5C">
              <w:rPr>
                <w:rFonts w:ascii="Tahoma" w:hAnsi="Tahoma" w:cs="Tahoma"/>
              </w:rPr>
              <w:t xml:space="preserve"> dem zuständigen Sektionsgremium zur Berufung in den Sektionsvorstand vor.</w:t>
            </w:r>
          </w:p>
        </w:tc>
      </w:tr>
      <w:tr w:rsidR="00295F5C" w:rsidRPr="00295F5C" w14:paraId="57A22014" w14:textId="77777777" w:rsidTr="00D4764F">
        <w:tc>
          <w:tcPr>
            <w:tcW w:w="9640" w:type="dxa"/>
          </w:tcPr>
          <w:p w14:paraId="271C6881" w14:textId="07E1D763" w:rsidR="00227F8C" w:rsidRPr="00295F5C" w:rsidRDefault="00227F8C" w:rsidP="00692823">
            <w:pPr>
              <w:rPr>
                <w:rFonts w:ascii="Tahoma" w:hAnsi="Tahoma" w:cs="Tahoma"/>
              </w:rPr>
            </w:pPr>
          </w:p>
          <w:p w14:paraId="7E109F1E" w14:textId="5EB53DE7" w:rsidR="00227F8C" w:rsidRPr="00295F5C" w:rsidRDefault="00227F8C" w:rsidP="00692823">
            <w:pPr>
              <w:rPr>
                <w:rFonts w:ascii="Tahoma" w:hAnsi="Tahoma" w:cs="Tahoma"/>
              </w:rPr>
            </w:pPr>
          </w:p>
          <w:p w14:paraId="6A14B86F" w14:textId="5FA373AF" w:rsidR="00227F8C" w:rsidRPr="00295F5C" w:rsidRDefault="00227F8C" w:rsidP="00227F8C">
            <w:pPr>
              <w:jc w:val="center"/>
              <w:rPr>
                <w:rFonts w:ascii="Tahoma" w:hAnsi="Tahoma" w:cs="Tahoma"/>
              </w:rPr>
            </w:pPr>
            <w:r w:rsidRPr="00295F5C">
              <w:rPr>
                <w:rFonts w:ascii="Tahoma" w:hAnsi="Tahoma" w:cs="Tahoma"/>
              </w:rPr>
              <w:t>§ 10</w:t>
            </w:r>
          </w:p>
          <w:p w14:paraId="3C4CAA5F" w14:textId="5A792623" w:rsidR="00EA38FF" w:rsidRPr="00295F5C" w:rsidRDefault="00EA38FF" w:rsidP="00227F8C">
            <w:pPr>
              <w:jc w:val="center"/>
              <w:rPr>
                <w:rFonts w:ascii="Tahoma" w:hAnsi="Tahoma" w:cs="Tahoma"/>
                <w:b/>
              </w:rPr>
            </w:pPr>
            <w:r w:rsidRPr="00295F5C">
              <w:rPr>
                <w:rFonts w:ascii="Tahoma" w:hAnsi="Tahoma" w:cs="Tahoma"/>
                <w:b/>
              </w:rPr>
              <w:t>Jugendreferent*in</w:t>
            </w:r>
            <w:r w:rsidRPr="00295F5C">
              <w:rPr>
                <w:rFonts w:ascii="Tahoma" w:hAnsi="Tahoma" w:cs="Tahoma"/>
              </w:rPr>
              <w:t xml:space="preserve"> (</w:t>
            </w:r>
            <w:r w:rsidRPr="00295F5C">
              <w:rPr>
                <w:rFonts w:ascii="Tahoma" w:hAnsi="Tahoma" w:cs="Tahoma"/>
                <w:i/>
              </w:rPr>
              <w:t>alternativ:</w:t>
            </w:r>
            <w:r w:rsidRPr="00295F5C">
              <w:rPr>
                <w:rFonts w:ascii="Tahoma" w:hAnsi="Tahoma" w:cs="Tahoma"/>
              </w:rPr>
              <w:t xml:space="preserve"> </w:t>
            </w:r>
            <w:r w:rsidR="00076200" w:rsidRPr="00295F5C">
              <w:rPr>
                <w:rFonts w:ascii="Tahoma" w:hAnsi="Tahoma" w:cs="Tahoma"/>
                <w:b/>
              </w:rPr>
              <w:t>Jugendreferent*innen</w:t>
            </w:r>
            <w:r w:rsidRPr="00295F5C">
              <w:rPr>
                <w:rFonts w:ascii="Tahoma" w:hAnsi="Tahoma" w:cs="Tahoma"/>
                <w:b/>
              </w:rPr>
              <w:t>)</w:t>
            </w:r>
          </w:p>
          <w:p w14:paraId="54DB8C00" w14:textId="77777777" w:rsidR="00227F8C" w:rsidRPr="00295F5C" w:rsidRDefault="00227F8C" w:rsidP="00692823">
            <w:pPr>
              <w:rPr>
                <w:rFonts w:ascii="Tahoma" w:hAnsi="Tahoma" w:cs="Tahoma"/>
              </w:rPr>
            </w:pPr>
          </w:p>
          <w:p w14:paraId="49D6FC84" w14:textId="2818E642" w:rsidR="00440546" w:rsidRPr="00295F5C" w:rsidRDefault="00EA38FF" w:rsidP="00EA182D">
            <w:pPr>
              <w:rPr>
                <w:rFonts w:ascii="Tahoma" w:hAnsi="Tahoma" w:cs="Tahoma"/>
                <w:b/>
              </w:rPr>
            </w:pPr>
            <w:r w:rsidRPr="00295F5C">
              <w:rPr>
                <w:rFonts w:ascii="Tahoma" w:hAnsi="Tahoma" w:cs="Tahoma"/>
                <w:b/>
              </w:rPr>
              <w:t xml:space="preserve">Der*Die Jugendreferent*in leitet die Sektionsjugend und ist Mitglied des geschäftsführenden Vorstands der Sektion. </w:t>
            </w:r>
            <w:r w:rsidRPr="00295F5C">
              <w:rPr>
                <w:rFonts w:ascii="Tahoma" w:hAnsi="Tahoma" w:cs="Tahoma"/>
              </w:rPr>
              <w:t>(</w:t>
            </w:r>
            <w:r w:rsidRPr="00295F5C">
              <w:rPr>
                <w:rFonts w:ascii="Tahoma" w:hAnsi="Tahoma" w:cs="Tahoma"/>
                <w:i/>
              </w:rPr>
              <w:t>alternativ:</w:t>
            </w:r>
            <w:r w:rsidRPr="00295F5C">
              <w:rPr>
                <w:rFonts w:ascii="Tahoma" w:hAnsi="Tahoma" w:cs="Tahoma"/>
                <w:b/>
              </w:rPr>
              <w:t xml:space="preserve"> Die </w:t>
            </w:r>
            <w:r w:rsidR="00E227DE" w:rsidRPr="00295F5C">
              <w:rPr>
                <w:rFonts w:ascii="Tahoma" w:hAnsi="Tahoma" w:cs="Tahoma"/>
                <w:b/>
              </w:rPr>
              <w:t>Jugendreferent*innen</w:t>
            </w:r>
            <w:r w:rsidRPr="00295F5C">
              <w:rPr>
                <w:rFonts w:ascii="Tahoma" w:hAnsi="Tahoma" w:cs="Tahoma"/>
                <w:b/>
              </w:rPr>
              <w:t xml:space="preserve"> leiten die Sektionsjugend. Eine*r von beiden ist Mitglied des geschäftsführenden Vorstands der Sektion.</w:t>
            </w:r>
            <w:r w:rsidRPr="00295F5C">
              <w:rPr>
                <w:rFonts w:ascii="Tahoma" w:hAnsi="Tahoma" w:cs="Tahoma"/>
              </w:rPr>
              <w:t>)</w:t>
            </w:r>
            <w:r w:rsidRPr="00295F5C">
              <w:rPr>
                <w:rFonts w:ascii="Tahoma" w:hAnsi="Tahoma" w:cs="Tahoma"/>
                <w:b/>
              </w:rPr>
              <w:t xml:space="preserve"> Er*Sie muss volljährig sein.</w:t>
            </w:r>
          </w:p>
        </w:tc>
      </w:tr>
      <w:tr w:rsidR="00295F5C" w:rsidRPr="00295F5C" w14:paraId="6B045119" w14:textId="77777777" w:rsidTr="00D4764F">
        <w:tc>
          <w:tcPr>
            <w:tcW w:w="9640" w:type="dxa"/>
          </w:tcPr>
          <w:p w14:paraId="5A210C21" w14:textId="40DB3C22" w:rsidR="00227F8C" w:rsidRPr="00295F5C" w:rsidRDefault="00227F8C" w:rsidP="00692823">
            <w:pPr>
              <w:rPr>
                <w:rFonts w:ascii="Tahoma" w:hAnsi="Tahoma" w:cs="Tahoma"/>
              </w:rPr>
            </w:pPr>
          </w:p>
          <w:p w14:paraId="359EBEA4" w14:textId="63D857EA" w:rsidR="00227F8C" w:rsidRPr="00295F5C" w:rsidRDefault="00227F8C" w:rsidP="00227F8C">
            <w:pPr>
              <w:jc w:val="center"/>
              <w:rPr>
                <w:rFonts w:ascii="Tahoma" w:hAnsi="Tahoma" w:cs="Tahoma"/>
              </w:rPr>
            </w:pPr>
            <w:r w:rsidRPr="00295F5C">
              <w:rPr>
                <w:rFonts w:ascii="Tahoma" w:hAnsi="Tahoma" w:cs="Tahoma"/>
              </w:rPr>
              <w:t>§ 11</w:t>
            </w:r>
          </w:p>
          <w:p w14:paraId="58F2B56A" w14:textId="719988AC" w:rsidR="00EA38FF" w:rsidRPr="00295F5C" w:rsidRDefault="00EA38FF" w:rsidP="00227F8C">
            <w:pPr>
              <w:jc w:val="center"/>
              <w:rPr>
                <w:rFonts w:ascii="Tahoma" w:hAnsi="Tahoma" w:cs="Tahoma"/>
                <w:b/>
              </w:rPr>
            </w:pPr>
            <w:r w:rsidRPr="00295F5C">
              <w:rPr>
                <w:rFonts w:ascii="Tahoma" w:hAnsi="Tahoma" w:cs="Tahoma"/>
                <w:b/>
              </w:rPr>
              <w:t xml:space="preserve">Aufgaben des*der Jugendreferent*in </w:t>
            </w:r>
            <w:r w:rsidR="006D72DD" w:rsidRPr="006D72DD">
              <w:rPr>
                <w:rFonts w:ascii="Tahoma" w:hAnsi="Tahoma" w:cs="Tahoma"/>
                <w:bCs/>
              </w:rPr>
              <w:t>(</w:t>
            </w:r>
            <w:r w:rsidRPr="00295F5C">
              <w:rPr>
                <w:rFonts w:ascii="Tahoma" w:hAnsi="Tahoma" w:cs="Tahoma"/>
                <w:i/>
              </w:rPr>
              <w:t xml:space="preserve">oder: </w:t>
            </w:r>
            <w:r w:rsidRPr="00295F5C">
              <w:rPr>
                <w:rFonts w:ascii="Tahoma" w:hAnsi="Tahoma" w:cs="Tahoma"/>
                <w:b/>
              </w:rPr>
              <w:t xml:space="preserve">Aufgaben der </w:t>
            </w:r>
            <w:r w:rsidR="00270B9A" w:rsidRPr="00295F5C">
              <w:rPr>
                <w:rFonts w:ascii="Tahoma" w:hAnsi="Tahoma" w:cs="Tahoma"/>
                <w:b/>
              </w:rPr>
              <w:t>Jugendreferent*innen</w:t>
            </w:r>
            <w:r w:rsidR="006D72DD" w:rsidRPr="006D72DD">
              <w:rPr>
                <w:rFonts w:ascii="Tahoma" w:hAnsi="Tahoma" w:cs="Tahoma"/>
                <w:bCs/>
              </w:rPr>
              <w:t>)</w:t>
            </w:r>
          </w:p>
          <w:p w14:paraId="20CCEBF6" w14:textId="77777777" w:rsidR="00227F8C" w:rsidRPr="00295F5C" w:rsidRDefault="00227F8C" w:rsidP="00692823">
            <w:pPr>
              <w:rPr>
                <w:rFonts w:ascii="Tahoma" w:hAnsi="Tahoma" w:cs="Tahoma"/>
                <w:b/>
              </w:rPr>
            </w:pPr>
          </w:p>
          <w:p w14:paraId="3140D8C6" w14:textId="541F35A1" w:rsidR="00EF4265" w:rsidRPr="00295F5C" w:rsidRDefault="00EA38FF" w:rsidP="00692823">
            <w:pPr>
              <w:rPr>
                <w:rFonts w:ascii="Tahoma" w:hAnsi="Tahoma" w:cs="Tahoma"/>
                <w:b/>
              </w:rPr>
            </w:pPr>
            <w:r w:rsidRPr="00295F5C">
              <w:rPr>
                <w:rFonts w:ascii="Tahoma" w:hAnsi="Tahoma" w:cs="Tahoma"/>
                <w:b/>
              </w:rPr>
              <w:t xml:space="preserve">Der*Die Jugendreferent*in ist </w:t>
            </w:r>
            <w:r w:rsidRPr="006D72DD">
              <w:rPr>
                <w:rFonts w:ascii="Tahoma" w:hAnsi="Tahoma" w:cs="Tahoma"/>
                <w:bCs/>
              </w:rPr>
              <w:t>(</w:t>
            </w:r>
            <w:r w:rsidRPr="006D72DD">
              <w:rPr>
                <w:rFonts w:ascii="Tahoma" w:hAnsi="Tahoma" w:cs="Tahoma"/>
                <w:bCs/>
                <w:i/>
              </w:rPr>
              <w:t>alternativ:</w:t>
            </w:r>
            <w:r w:rsidRPr="00295F5C">
              <w:rPr>
                <w:rFonts w:ascii="Tahoma" w:hAnsi="Tahoma" w:cs="Tahoma"/>
                <w:b/>
              </w:rPr>
              <w:t xml:space="preserve"> Die </w:t>
            </w:r>
            <w:r w:rsidR="00270B9A" w:rsidRPr="00295F5C">
              <w:rPr>
                <w:rFonts w:ascii="Tahoma" w:hAnsi="Tahoma" w:cs="Tahoma"/>
                <w:b/>
              </w:rPr>
              <w:t xml:space="preserve">Jugendreferent*innen </w:t>
            </w:r>
            <w:r w:rsidRPr="00295F5C">
              <w:rPr>
                <w:rFonts w:ascii="Tahoma" w:hAnsi="Tahoma" w:cs="Tahoma"/>
                <w:b/>
              </w:rPr>
              <w:t>sind</w:t>
            </w:r>
            <w:r w:rsidRPr="006D72DD">
              <w:rPr>
                <w:rFonts w:ascii="Tahoma" w:hAnsi="Tahoma" w:cs="Tahoma"/>
                <w:bCs/>
              </w:rPr>
              <w:t>)</w:t>
            </w:r>
            <w:r w:rsidR="003A1BB5" w:rsidRPr="00295F5C">
              <w:rPr>
                <w:rFonts w:ascii="Tahoma" w:hAnsi="Tahoma" w:cs="Tahoma"/>
                <w:b/>
              </w:rPr>
              <w:t xml:space="preserve"> </w:t>
            </w:r>
            <w:r w:rsidRPr="00295F5C">
              <w:rPr>
                <w:rFonts w:ascii="Tahoma" w:hAnsi="Tahoma" w:cs="Tahoma"/>
                <w:b/>
              </w:rPr>
              <w:t xml:space="preserve">für die Jugendarbeit in der Sektion verantwortlich. </w:t>
            </w:r>
          </w:p>
          <w:p w14:paraId="11765A4A" w14:textId="77777777" w:rsidR="00EF4265" w:rsidRPr="00295F5C" w:rsidRDefault="00EF4265" w:rsidP="00692823">
            <w:pPr>
              <w:rPr>
                <w:rFonts w:ascii="Tahoma" w:hAnsi="Tahoma" w:cs="Tahoma"/>
                <w:b/>
              </w:rPr>
            </w:pPr>
          </w:p>
          <w:p w14:paraId="72268656" w14:textId="0C075EE7" w:rsidR="00EA38FF" w:rsidRPr="00295F5C" w:rsidRDefault="00EA38FF" w:rsidP="00692823">
            <w:pPr>
              <w:rPr>
                <w:rFonts w:ascii="Tahoma" w:hAnsi="Tahoma" w:cs="Tahoma"/>
                <w:b/>
              </w:rPr>
            </w:pPr>
            <w:r w:rsidRPr="00295F5C">
              <w:rPr>
                <w:rFonts w:ascii="Tahoma" w:hAnsi="Tahoma" w:cs="Tahoma"/>
                <w:b/>
              </w:rPr>
              <w:t>Dies umfasst insbesondere folgende Aufgaben:</w:t>
            </w:r>
          </w:p>
          <w:p w14:paraId="4AFC817C" w14:textId="77777777" w:rsidR="00EA38FF" w:rsidRPr="00295F5C" w:rsidRDefault="00EA38FF" w:rsidP="00692823">
            <w:pPr>
              <w:rPr>
                <w:rFonts w:ascii="Tahoma" w:hAnsi="Tahoma" w:cs="Tahoma"/>
                <w:b/>
              </w:rPr>
            </w:pPr>
          </w:p>
          <w:p w14:paraId="54004FC8" w14:textId="6BE5F5EA" w:rsidR="00EA38FF" w:rsidRPr="00295F5C" w:rsidRDefault="00EA38FF" w:rsidP="00872EB3">
            <w:pPr>
              <w:pStyle w:val="Listenabsatz"/>
              <w:numPr>
                <w:ilvl w:val="0"/>
                <w:numId w:val="7"/>
              </w:numPr>
              <w:rPr>
                <w:rFonts w:cs="Tahoma"/>
                <w:b/>
              </w:rPr>
            </w:pPr>
            <w:r w:rsidRPr="00295F5C">
              <w:rPr>
                <w:rFonts w:cs="Tahoma"/>
                <w:b/>
              </w:rPr>
              <w:t>Organisation und Verantwortung der Jugendgruppenarbeit</w:t>
            </w:r>
          </w:p>
          <w:p w14:paraId="2B018E6A" w14:textId="6E809949" w:rsidR="00EA38FF" w:rsidRPr="00295F5C" w:rsidRDefault="00EA38FF" w:rsidP="00872EB3">
            <w:pPr>
              <w:pStyle w:val="Listenabsatz"/>
              <w:numPr>
                <w:ilvl w:val="0"/>
                <w:numId w:val="7"/>
              </w:numPr>
              <w:rPr>
                <w:rFonts w:cs="Tahoma"/>
                <w:b/>
              </w:rPr>
            </w:pPr>
            <w:r w:rsidRPr="00295F5C">
              <w:rPr>
                <w:rFonts w:cs="Tahoma"/>
                <w:b/>
              </w:rPr>
              <w:t>Sicherstellung der Aus- und Fortbildung von Jugendleiter*innen</w:t>
            </w:r>
          </w:p>
          <w:p w14:paraId="75C13B6A" w14:textId="3DA7DF27" w:rsidR="00EA38FF" w:rsidRPr="00295F5C" w:rsidRDefault="00EA38FF" w:rsidP="00872EB3">
            <w:pPr>
              <w:pStyle w:val="Listenabsatz"/>
              <w:numPr>
                <w:ilvl w:val="0"/>
                <w:numId w:val="7"/>
              </w:numPr>
              <w:rPr>
                <w:rFonts w:cs="Tahoma"/>
                <w:b/>
              </w:rPr>
            </w:pPr>
            <w:r w:rsidRPr="00295F5C">
              <w:rPr>
                <w:rFonts w:cs="Tahoma"/>
                <w:b/>
              </w:rPr>
              <w:t>Bestellung von Jugend- und Gruppenleiter*innen</w:t>
            </w:r>
          </w:p>
          <w:p w14:paraId="11115995" w14:textId="693B4E96" w:rsidR="00EA38FF" w:rsidRPr="00295F5C" w:rsidRDefault="00EA38FF" w:rsidP="00872EB3">
            <w:pPr>
              <w:pStyle w:val="Listenabsatz"/>
              <w:numPr>
                <w:ilvl w:val="0"/>
                <w:numId w:val="7"/>
              </w:numPr>
              <w:rPr>
                <w:rFonts w:cs="Tahoma"/>
                <w:b/>
              </w:rPr>
            </w:pPr>
            <w:r w:rsidRPr="00295F5C">
              <w:rPr>
                <w:rFonts w:cs="Tahoma"/>
                <w:b/>
              </w:rPr>
              <w:t>Umsetzung der „Grundsätze, und Bildungsziele der JDAV“ in der Jugendarbeit der Sektion</w:t>
            </w:r>
          </w:p>
          <w:p w14:paraId="1C884E0F" w14:textId="6252C94C" w:rsidR="00C635A4" w:rsidRPr="00295F5C" w:rsidRDefault="00EA38FF" w:rsidP="00872EB3">
            <w:pPr>
              <w:pStyle w:val="Listenabsatz"/>
              <w:numPr>
                <w:ilvl w:val="0"/>
                <w:numId w:val="7"/>
              </w:numPr>
              <w:rPr>
                <w:rFonts w:cs="Tahoma"/>
                <w:b/>
              </w:rPr>
            </w:pPr>
            <w:r w:rsidRPr="00295F5C">
              <w:rPr>
                <w:rFonts w:cs="Tahoma"/>
                <w:b/>
              </w:rPr>
              <w:t>Vertretung der Interessen der Sektionsjugend und Mitarbeit im Sektionsvorstand</w:t>
            </w:r>
          </w:p>
          <w:p w14:paraId="730332DC" w14:textId="2EFE3A40" w:rsidR="008A689F" w:rsidRPr="00295F5C" w:rsidRDefault="008A689F" w:rsidP="00872EB3">
            <w:pPr>
              <w:pStyle w:val="Listenabsatz"/>
              <w:numPr>
                <w:ilvl w:val="0"/>
                <w:numId w:val="7"/>
              </w:numPr>
              <w:rPr>
                <w:rFonts w:cs="Tahoma"/>
                <w:b/>
              </w:rPr>
            </w:pPr>
            <w:r w:rsidRPr="00295F5C">
              <w:rPr>
                <w:rFonts w:cs="Tahoma"/>
                <w:b/>
              </w:rPr>
              <w:t xml:space="preserve">Interessenvertretung der Sektionsjugend in den JDAV Gremien auf </w:t>
            </w:r>
            <w:r w:rsidRPr="00295F5C">
              <w:rPr>
                <w:rFonts w:cs="Tahoma"/>
                <w:bCs/>
              </w:rPr>
              <w:t>(Bezirks-),</w:t>
            </w:r>
            <w:r w:rsidRPr="00295F5C">
              <w:rPr>
                <w:rFonts w:cs="Tahoma"/>
                <w:b/>
              </w:rPr>
              <w:t xml:space="preserve"> Landes- und Bundesebene</w:t>
            </w:r>
          </w:p>
          <w:p w14:paraId="456C814B" w14:textId="45FFAEFB" w:rsidR="00EA38FF" w:rsidRPr="00295F5C" w:rsidRDefault="00EA38FF" w:rsidP="00872EB3">
            <w:pPr>
              <w:pStyle w:val="Listenabsatz"/>
              <w:numPr>
                <w:ilvl w:val="0"/>
                <w:numId w:val="7"/>
              </w:numPr>
              <w:rPr>
                <w:rFonts w:cs="Tahoma"/>
                <w:b/>
              </w:rPr>
            </w:pPr>
            <w:r w:rsidRPr="00295F5C">
              <w:rPr>
                <w:rFonts w:cs="Tahoma"/>
                <w:b/>
              </w:rPr>
              <w:t>Verantwortung des Jugendetats</w:t>
            </w:r>
          </w:p>
          <w:p w14:paraId="1DC64EEF" w14:textId="7D718CCB" w:rsidR="00546B21" w:rsidRPr="00295F5C" w:rsidRDefault="0017104E" w:rsidP="00872EB3">
            <w:pPr>
              <w:pStyle w:val="Listenabsatz"/>
              <w:numPr>
                <w:ilvl w:val="0"/>
                <w:numId w:val="7"/>
              </w:numPr>
              <w:rPr>
                <w:rFonts w:cs="Tahoma"/>
                <w:b/>
              </w:rPr>
            </w:pPr>
            <w:r w:rsidRPr="00295F5C">
              <w:rPr>
                <w:rFonts w:cs="Tahoma"/>
                <w:b/>
              </w:rPr>
              <w:t xml:space="preserve">Fristgerechte </w:t>
            </w:r>
            <w:r w:rsidR="001241FE" w:rsidRPr="00295F5C">
              <w:rPr>
                <w:rFonts w:cs="Tahoma"/>
                <w:b/>
              </w:rPr>
              <w:t xml:space="preserve">Bestätigung der Teilnahmeberechtigung der </w:t>
            </w:r>
            <w:r w:rsidR="00546B21" w:rsidRPr="00295F5C">
              <w:rPr>
                <w:rFonts w:cs="Tahoma"/>
                <w:b/>
              </w:rPr>
              <w:t xml:space="preserve">Delegierten für die </w:t>
            </w:r>
            <w:r w:rsidR="00546B21" w:rsidRPr="00295F5C">
              <w:rPr>
                <w:rFonts w:cs="Tahoma"/>
              </w:rPr>
              <w:t xml:space="preserve">(Bezirks-), </w:t>
            </w:r>
            <w:r w:rsidR="00546B21" w:rsidRPr="00295F5C">
              <w:rPr>
                <w:rFonts w:cs="Tahoma"/>
                <w:b/>
              </w:rPr>
              <w:t>Landes- und Bundesjugend</w:t>
            </w:r>
            <w:r w:rsidR="001241FE" w:rsidRPr="00295F5C">
              <w:rPr>
                <w:rFonts w:cs="Tahoma"/>
                <w:b/>
              </w:rPr>
              <w:t>versammlung</w:t>
            </w:r>
            <w:r w:rsidR="00546B21" w:rsidRPr="00295F5C">
              <w:rPr>
                <w:rFonts w:cs="Tahoma"/>
                <w:b/>
              </w:rPr>
              <w:t>.</w:t>
            </w:r>
          </w:p>
          <w:p w14:paraId="61109407" w14:textId="055114D0" w:rsidR="00EA38FF" w:rsidRPr="00295F5C" w:rsidRDefault="00EA38FF" w:rsidP="00872EB3">
            <w:pPr>
              <w:pStyle w:val="Listenabsatz"/>
              <w:numPr>
                <w:ilvl w:val="0"/>
                <w:numId w:val="7"/>
              </w:numPr>
              <w:rPr>
                <w:rFonts w:cs="Tahoma"/>
              </w:rPr>
            </w:pPr>
            <w:r w:rsidRPr="00295F5C">
              <w:rPr>
                <w:rFonts w:cs="Tahoma"/>
              </w:rPr>
              <w:t>Vertretung der Sektionsjugend im Stadt- und/oder Kreisjugendring</w:t>
            </w:r>
          </w:p>
          <w:p w14:paraId="642B5844" w14:textId="77777777" w:rsidR="00EA38FF" w:rsidRPr="00295F5C" w:rsidRDefault="00EA38FF" w:rsidP="00692823">
            <w:pPr>
              <w:rPr>
                <w:rFonts w:ascii="Tahoma" w:hAnsi="Tahoma" w:cs="Tahoma"/>
              </w:rPr>
            </w:pPr>
          </w:p>
          <w:p w14:paraId="6AFD6781" w14:textId="4E54A54B" w:rsidR="00390F3D" w:rsidRPr="00295F5C" w:rsidRDefault="00EA38FF" w:rsidP="00692823">
            <w:pPr>
              <w:rPr>
                <w:rFonts w:ascii="Tahoma" w:hAnsi="Tahoma" w:cs="Tahoma"/>
              </w:rPr>
            </w:pPr>
            <w:r w:rsidRPr="00295F5C">
              <w:rPr>
                <w:rFonts w:ascii="Tahoma" w:hAnsi="Tahoma" w:cs="Tahoma"/>
                <w:b/>
              </w:rPr>
              <w:t>Der*die Jugendreferent*in wird (</w:t>
            </w:r>
            <w:r w:rsidRPr="00295F5C">
              <w:rPr>
                <w:rFonts w:ascii="Tahoma" w:hAnsi="Tahoma" w:cs="Tahoma"/>
                <w:i/>
              </w:rPr>
              <w:t>alternativ:</w:t>
            </w:r>
            <w:r w:rsidRPr="00295F5C">
              <w:rPr>
                <w:rFonts w:ascii="Tahoma" w:hAnsi="Tahoma" w:cs="Tahoma"/>
                <w:b/>
              </w:rPr>
              <w:t xml:space="preserve"> Die </w:t>
            </w:r>
            <w:r w:rsidR="00270B9A" w:rsidRPr="00295F5C">
              <w:rPr>
                <w:rFonts w:ascii="Tahoma" w:hAnsi="Tahoma" w:cs="Tahoma"/>
                <w:b/>
              </w:rPr>
              <w:t>Jugendreferent*innen</w:t>
            </w:r>
            <w:r w:rsidRPr="00295F5C">
              <w:rPr>
                <w:rFonts w:ascii="Tahoma" w:hAnsi="Tahoma" w:cs="Tahoma"/>
                <w:b/>
              </w:rPr>
              <w:t xml:space="preserve"> werden) im Verhinderungsfall von einem Mitglied des Jugendausschusses vertreten. Der*Die Jugendreferent</w:t>
            </w:r>
            <w:r w:rsidR="009E4B9C" w:rsidRPr="00295F5C">
              <w:rPr>
                <w:rFonts w:ascii="Tahoma" w:hAnsi="Tahoma" w:cs="Tahoma"/>
                <w:b/>
              </w:rPr>
              <w:t>*</w:t>
            </w:r>
            <w:r w:rsidRPr="00295F5C">
              <w:rPr>
                <w:rFonts w:ascii="Tahoma" w:hAnsi="Tahoma" w:cs="Tahoma"/>
                <w:b/>
              </w:rPr>
              <w:t>in kann (</w:t>
            </w:r>
            <w:r w:rsidRPr="00295F5C">
              <w:rPr>
                <w:rFonts w:ascii="Tahoma" w:hAnsi="Tahoma" w:cs="Tahoma"/>
                <w:i/>
              </w:rPr>
              <w:t>alternativ:</w:t>
            </w:r>
            <w:r w:rsidRPr="00295F5C">
              <w:rPr>
                <w:rFonts w:ascii="Tahoma" w:hAnsi="Tahoma" w:cs="Tahoma"/>
                <w:b/>
              </w:rPr>
              <w:t xml:space="preserve"> Die </w:t>
            </w:r>
            <w:r w:rsidR="00270B9A" w:rsidRPr="00295F5C">
              <w:rPr>
                <w:rFonts w:ascii="Tahoma" w:hAnsi="Tahoma" w:cs="Tahoma"/>
                <w:b/>
              </w:rPr>
              <w:t xml:space="preserve">Jugendreferent*innen </w:t>
            </w:r>
            <w:r w:rsidRPr="00295F5C">
              <w:rPr>
                <w:rFonts w:ascii="Tahoma" w:hAnsi="Tahoma" w:cs="Tahoma"/>
                <w:b/>
              </w:rPr>
              <w:t>können</w:t>
            </w:r>
            <w:r w:rsidRPr="00295F5C">
              <w:rPr>
                <w:rFonts w:ascii="Tahoma" w:hAnsi="Tahoma" w:cs="Tahoma"/>
              </w:rPr>
              <w:t xml:space="preserve">) </w:t>
            </w:r>
            <w:r w:rsidRPr="00295F5C">
              <w:rPr>
                <w:rFonts w:ascii="Tahoma" w:hAnsi="Tahoma" w:cs="Tahoma"/>
                <w:b/>
              </w:rPr>
              <w:t xml:space="preserve">Aufgaben delegieren. </w:t>
            </w:r>
            <w:r w:rsidRPr="00295F5C">
              <w:rPr>
                <w:rFonts w:ascii="Tahoma" w:hAnsi="Tahoma" w:cs="Tahoma"/>
              </w:rPr>
              <w:t xml:space="preserve">Ausgenommen hiervon sind die Aufgaben e) und </w:t>
            </w:r>
            <w:r w:rsidR="00BA094E" w:rsidRPr="00295F5C">
              <w:rPr>
                <w:rFonts w:ascii="Tahoma" w:hAnsi="Tahoma" w:cs="Tahoma"/>
              </w:rPr>
              <w:t>g</w:t>
            </w:r>
            <w:r w:rsidRPr="00295F5C">
              <w:rPr>
                <w:rFonts w:ascii="Tahoma" w:hAnsi="Tahoma" w:cs="Tahoma"/>
              </w:rPr>
              <w:t>).</w:t>
            </w:r>
          </w:p>
          <w:p w14:paraId="13F88ECA" w14:textId="77777777" w:rsidR="002C7BF6" w:rsidRPr="00295F5C" w:rsidRDefault="002C7BF6" w:rsidP="00692823">
            <w:pPr>
              <w:rPr>
                <w:rFonts w:ascii="Tahoma" w:hAnsi="Tahoma" w:cs="Tahoma"/>
                <w:b/>
              </w:rPr>
            </w:pPr>
          </w:p>
          <w:p w14:paraId="3E496C52" w14:textId="77777777" w:rsidR="008A689F" w:rsidRPr="00295F5C" w:rsidRDefault="008A689F" w:rsidP="008C1D44">
            <w:pPr>
              <w:jc w:val="center"/>
              <w:rPr>
                <w:rFonts w:ascii="Tahoma" w:hAnsi="Tahoma" w:cs="Tahoma"/>
              </w:rPr>
            </w:pPr>
            <w:r w:rsidRPr="00295F5C">
              <w:rPr>
                <w:rFonts w:ascii="Tahoma" w:hAnsi="Tahoma" w:cs="Tahoma"/>
              </w:rPr>
              <w:t>§ 12</w:t>
            </w:r>
          </w:p>
          <w:p w14:paraId="21CD6121" w14:textId="77777777" w:rsidR="008A689F" w:rsidRPr="00295F5C" w:rsidRDefault="008A689F" w:rsidP="008C1D44">
            <w:pPr>
              <w:jc w:val="center"/>
              <w:rPr>
                <w:rFonts w:ascii="Tahoma" w:hAnsi="Tahoma" w:cs="Tahoma"/>
                <w:b/>
                <w:bCs/>
              </w:rPr>
            </w:pPr>
            <w:r w:rsidRPr="00295F5C">
              <w:rPr>
                <w:rFonts w:ascii="Tahoma" w:hAnsi="Tahoma" w:cs="Tahoma"/>
                <w:b/>
                <w:bCs/>
              </w:rPr>
              <w:t>Delegierte</w:t>
            </w:r>
          </w:p>
          <w:p w14:paraId="5F13F292" w14:textId="77777777" w:rsidR="008A689F" w:rsidRPr="00295F5C" w:rsidRDefault="008A689F" w:rsidP="00692823">
            <w:pPr>
              <w:rPr>
                <w:rFonts w:ascii="Tahoma" w:hAnsi="Tahoma" w:cs="Tahoma"/>
              </w:rPr>
            </w:pPr>
          </w:p>
          <w:p w14:paraId="4121B1F5" w14:textId="56231032" w:rsidR="00727869" w:rsidRDefault="008A689F" w:rsidP="00692823">
            <w:pPr>
              <w:rPr>
                <w:rFonts w:ascii="Tahoma" w:hAnsi="Tahoma" w:cs="Tahoma"/>
                <w:b/>
              </w:rPr>
            </w:pPr>
            <w:r w:rsidRPr="00295F5C">
              <w:rPr>
                <w:rFonts w:ascii="Tahoma" w:hAnsi="Tahoma" w:cs="Tahoma"/>
                <w:b/>
              </w:rPr>
              <w:t>1. Delegierte für d</w:t>
            </w:r>
            <w:r w:rsidR="00734EA8" w:rsidRPr="00295F5C">
              <w:rPr>
                <w:rFonts w:ascii="Tahoma" w:hAnsi="Tahoma" w:cs="Tahoma"/>
                <w:b/>
              </w:rPr>
              <w:t>ie</w:t>
            </w:r>
            <w:r w:rsidRPr="00295F5C">
              <w:rPr>
                <w:rFonts w:ascii="Tahoma" w:hAnsi="Tahoma" w:cs="Tahoma"/>
                <w:b/>
              </w:rPr>
              <w:t xml:space="preserve"> </w:t>
            </w:r>
            <w:r w:rsidRPr="00295F5C">
              <w:rPr>
                <w:rFonts w:ascii="Tahoma" w:hAnsi="Tahoma" w:cs="Tahoma"/>
              </w:rPr>
              <w:t>Bezirks-,</w:t>
            </w:r>
            <w:r w:rsidRPr="00295F5C">
              <w:rPr>
                <w:rFonts w:ascii="Tahoma" w:hAnsi="Tahoma" w:cs="Tahoma"/>
                <w:b/>
              </w:rPr>
              <w:t xml:space="preserve"> Landes- und Bundesjugend</w:t>
            </w:r>
            <w:r w:rsidR="00734EA8" w:rsidRPr="00295F5C">
              <w:rPr>
                <w:rFonts w:ascii="Tahoma" w:hAnsi="Tahoma" w:cs="Tahoma"/>
                <w:b/>
              </w:rPr>
              <w:t xml:space="preserve">versammlung </w:t>
            </w:r>
            <w:r w:rsidR="00FE1A47">
              <w:rPr>
                <w:rFonts w:ascii="Tahoma" w:hAnsi="Tahoma" w:cs="Tahoma"/>
                <w:b/>
              </w:rPr>
              <w:t xml:space="preserve">sind der*die Jugendreferent*in und die weiteren gewählten Delegierten. Die Jugendvollversammlung wählt die weiteren Delegierten </w:t>
            </w:r>
            <w:r w:rsidRPr="00295F5C">
              <w:rPr>
                <w:rFonts w:ascii="Tahoma" w:hAnsi="Tahoma" w:cs="Tahoma"/>
                <w:b/>
              </w:rPr>
              <w:t xml:space="preserve">aus den Mitgliedern nach § 1. </w:t>
            </w:r>
            <w:r w:rsidR="008E1D00" w:rsidRPr="00295F5C">
              <w:rPr>
                <w:rFonts w:ascii="Tahoma" w:hAnsi="Tahoma" w:cs="Tahoma"/>
                <w:b/>
              </w:rPr>
              <w:t xml:space="preserve">Die Amtsperiode </w:t>
            </w:r>
            <w:r w:rsidR="00FE1A47">
              <w:rPr>
                <w:rFonts w:ascii="Tahoma" w:hAnsi="Tahoma" w:cs="Tahoma"/>
                <w:b/>
              </w:rPr>
              <w:t xml:space="preserve">der weiteren gewählten Delegierten </w:t>
            </w:r>
            <w:r w:rsidR="008E1D00" w:rsidRPr="00295F5C">
              <w:rPr>
                <w:rFonts w:ascii="Tahoma" w:hAnsi="Tahoma" w:cs="Tahoma"/>
                <w:b/>
              </w:rPr>
              <w:t xml:space="preserve">dauert </w:t>
            </w:r>
            <w:r w:rsidR="008E1D00" w:rsidRPr="00295F5C">
              <w:rPr>
                <w:rFonts w:ascii="Tahoma" w:hAnsi="Tahoma" w:cs="Tahoma"/>
              </w:rPr>
              <w:t>bis zur nächsten ordentlichen Jugendvollversammlung.</w:t>
            </w:r>
            <w:r w:rsidR="008E1D00" w:rsidRPr="00295F5C">
              <w:rPr>
                <w:rFonts w:ascii="Tahoma" w:hAnsi="Tahoma" w:cs="Tahoma"/>
                <w:b/>
              </w:rPr>
              <w:t xml:space="preserve"> </w:t>
            </w:r>
            <w:r w:rsidRPr="00295F5C">
              <w:rPr>
                <w:rFonts w:ascii="Tahoma" w:hAnsi="Tahoma" w:cs="Tahoma"/>
                <w:b/>
              </w:rPr>
              <w:t>Die Jugendvollversammlung kann mehr Delegierte wählen als für die Sektionsjugend bei</w:t>
            </w:r>
            <w:r w:rsidR="00734EA8" w:rsidRPr="00295F5C">
              <w:rPr>
                <w:rFonts w:ascii="Tahoma" w:hAnsi="Tahoma" w:cs="Tahoma"/>
                <w:b/>
              </w:rPr>
              <w:t xml:space="preserve"> der</w:t>
            </w:r>
            <w:r w:rsidRPr="00295F5C">
              <w:rPr>
                <w:rFonts w:ascii="Tahoma" w:hAnsi="Tahoma" w:cs="Tahoma"/>
                <w:b/>
              </w:rPr>
              <w:t xml:space="preserve"> </w:t>
            </w:r>
            <w:r w:rsidRPr="00295F5C">
              <w:rPr>
                <w:rFonts w:ascii="Tahoma" w:hAnsi="Tahoma" w:cs="Tahoma"/>
              </w:rPr>
              <w:t>(Bezirks-,)</w:t>
            </w:r>
            <w:r w:rsidRPr="00295F5C">
              <w:rPr>
                <w:rFonts w:ascii="Tahoma" w:hAnsi="Tahoma" w:cs="Tahoma"/>
                <w:b/>
              </w:rPr>
              <w:t xml:space="preserve"> Landes- und Bundesjugend</w:t>
            </w:r>
            <w:r w:rsidR="00734EA8" w:rsidRPr="00295F5C">
              <w:rPr>
                <w:rFonts w:ascii="Tahoma" w:hAnsi="Tahoma" w:cs="Tahoma"/>
                <w:b/>
              </w:rPr>
              <w:t>versammlung</w:t>
            </w:r>
            <w:r w:rsidRPr="00295F5C">
              <w:rPr>
                <w:rFonts w:ascii="Tahoma" w:hAnsi="Tahoma" w:cs="Tahoma"/>
                <w:b/>
              </w:rPr>
              <w:t xml:space="preserve"> teilnehmen können</w:t>
            </w:r>
            <w:r w:rsidR="00E14ED2" w:rsidRPr="00295F5C">
              <w:rPr>
                <w:rFonts w:ascii="Tahoma" w:hAnsi="Tahoma" w:cs="Tahoma"/>
                <w:b/>
              </w:rPr>
              <w:t>.</w:t>
            </w:r>
            <w:r w:rsidRPr="00295F5C">
              <w:rPr>
                <w:rFonts w:ascii="Tahoma" w:hAnsi="Tahoma" w:cs="Tahoma"/>
                <w:b/>
              </w:rPr>
              <w:t xml:space="preserve"> </w:t>
            </w:r>
            <w:r w:rsidR="00FE1A47">
              <w:rPr>
                <w:rFonts w:ascii="Tahoma" w:hAnsi="Tahoma" w:cs="Tahoma"/>
                <w:b/>
              </w:rPr>
              <w:t xml:space="preserve">Der*die Jugendreferent*in hat ein vorrangiges Teilnahmerecht. Für die weiteren gewählten Delegierten </w:t>
            </w:r>
            <w:r w:rsidR="00E14ED2" w:rsidRPr="00295F5C">
              <w:rPr>
                <w:rFonts w:ascii="Tahoma" w:hAnsi="Tahoma" w:cs="Tahoma"/>
                <w:b/>
              </w:rPr>
              <w:t>muss</w:t>
            </w:r>
            <w:r w:rsidRPr="00295F5C">
              <w:rPr>
                <w:rFonts w:ascii="Tahoma" w:hAnsi="Tahoma" w:cs="Tahoma"/>
                <w:b/>
              </w:rPr>
              <w:t xml:space="preserve"> eine Reihenfolge für das Teilnahmerecht fest</w:t>
            </w:r>
            <w:r w:rsidR="00E14ED2" w:rsidRPr="00295F5C">
              <w:rPr>
                <w:rFonts w:ascii="Tahoma" w:hAnsi="Tahoma" w:cs="Tahoma"/>
                <w:b/>
              </w:rPr>
              <w:t>gelegt werden</w:t>
            </w:r>
            <w:r w:rsidRPr="00295F5C">
              <w:rPr>
                <w:rFonts w:ascii="Tahoma" w:hAnsi="Tahoma" w:cs="Tahoma"/>
                <w:b/>
              </w:rPr>
              <w:t xml:space="preserve"> (Delegiertenliste). Für </w:t>
            </w:r>
            <w:r w:rsidRPr="00295F5C">
              <w:rPr>
                <w:rFonts w:ascii="Tahoma" w:hAnsi="Tahoma" w:cs="Tahoma"/>
              </w:rPr>
              <w:t>Bezirks-</w:t>
            </w:r>
            <w:r w:rsidR="00097504">
              <w:rPr>
                <w:rFonts w:ascii="Tahoma" w:hAnsi="Tahoma" w:cs="Tahoma"/>
              </w:rPr>
              <w:t>,</w:t>
            </w:r>
            <w:r w:rsidRPr="00295F5C">
              <w:rPr>
                <w:rFonts w:ascii="Tahoma" w:hAnsi="Tahoma" w:cs="Tahoma"/>
                <w:b/>
              </w:rPr>
              <w:t xml:space="preserve"> Landes- und Bundesjugend</w:t>
            </w:r>
            <w:r w:rsidR="00734EA8" w:rsidRPr="00295F5C">
              <w:rPr>
                <w:rFonts w:ascii="Tahoma" w:hAnsi="Tahoma" w:cs="Tahoma"/>
                <w:b/>
              </w:rPr>
              <w:t>versammlung</w:t>
            </w:r>
            <w:r w:rsidRPr="00295F5C">
              <w:rPr>
                <w:rFonts w:ascii="Tahoma" w:hAnsi="Tahoma" w:cs="Tahoma"/>
                <w:b/>
              </w:rPr>
              <w:t xml:space="preserve"> können verschiedene Listen gewählt werden.</w:t>
            </w:r>
          </w:p>
          <w:p w14:paraId="47C4E0D4" w14:textId="4AF625B2" w:rsidR="00FE1A47" w:rsidRDefault="00FE1A47" w:rsidP="00692823">
            <w:pPr>
              <w:rPr>
                <w:rFonts w:ascii="Tahoma" w:hAnsi="Tahoma" w:cs="Tahoma"/>
                <w:b/>
              </w:rPr>
            </w:pPr>
          </w:p>
          <w:p w14:paraId="6010F03C" w14:textId="68F72E24" w:rsidR="00FE1A47" w:rsidRPr="00295F5C" w:rsidRDefault="00FE1A47" w:rsidP="00692823">
            <w:pPr>
              <w:rPr>
                <w:rFonts w:ascii="Tahoma" w:hAnsi="Tahoma" w:cs="Tahoma"/>
                <w:b/>
              </w:rPr>
            </w:pPr>
            <w:r w:rsidRPr="00FE1A47">
              <w:rPr>
                <w:rFonts w:ascii="Tahoma" w:hAnsi="Tahoma" w:cs="Tahoma"/>
                <w:bCs/>
              </w:rPr>
              <w:t>(</w:t>
            </w:r>
            <w:r>
              <w:rPr>
                <w:rFonts w:ascii="Tahoma" w:hAnsi="Tahoma" w:cs="Tahoma"/>
                <w:bCs/>
                <w:i/>
                <w:iCs/>
              </w:rPr>
              <w:t>o</w:t>
            </w:r>
            <w:r w:rsidRPr="00FE1A47">
              <w:rPr>
                <w:rFonts w:ascii="Tahoma" w:hAnsi="Tahoma" w:cs="Tahoma"/>
                <w:bCs/>
                <w:i/>
                <w:iCs/>
              </w:rPr>
              <w:t>ptional:</w:t>
            </w:r>
            <w:r w:rsidRPr="00FE1A47">
              <w:rPr>
                <w:rFonts w:ascii="Tahoma" w:hAnsi="Tahoma" w:cs="Tahoma"/>
                <w:b/>
              </w:rPr>
              <w:t xml:space="preserve"> Im Falle von zwei Jugendreferent*innen ist nur eine*r von beiden als Delegierte*r qua Amt und vorrangig teilnahmeberechtigt. Die Entscheidung darüber treffen die beiden Jugendreferent*innen. Der*die andere Jugendreferent*in kann als weitere*r Delegierte*r gewählt werden.</w:t>
            </w:r>
            <w:r w:rsidRPr="00FE1A47">
              <w:rPr>
                <w:rFonts w:ascii="Tahoma" w:hAnsi="Tahoma" w:cs="Tahoma"/>
                <w:bCs/>
              </w:rPr>
              <w:t>)</w:t>
            </w:r>
          </w:p>
          <w:p w14:paraId="118F25CE" w14:textId="77777777" w:rsidR="008A689F" w:rsidRPr="00295F5C" w:rsidRDefault="008A689F" w:rsidP="00692823">
            <w:pPr>
              <w:rPr>
                <w:rFonts w:ascii="Tahoma" w:hAnsi="Tahoma" w:cs="Tahoma"/>
                <w:b/>
              </w:rPr>
            </w:pPr>
          </w:p>
          <w:p w14:paraId="3BA9FB85" w14:textId="01E1F627" w:rsidR="008A689F" w:rsidRPr="00295F5C" w:rsidRDefault="008A689F" w:rsidP="00692823">
            <w:pPr>
              <w:rPr>
                <w:rFonts w:ascii="Tahoma" w:hAnsi="Tahoma" w:cs="Tahoma"/>
                <w:b/>
              </w:rPr>
            </w:pPr>
            <w:r w:rsidRPr="00295F5C">
              <w:rPr>
                <w:rFonts w:ascii="Tahoma" w:hAnsi="Tahoma" w:cs="Tahoma"/>
                <w:b/>
              </w:rPr>
              <w:t>2. Ist die zugelassene Delegiertenzahl bei eine</w:t>
            </w:r>
            <w:r w:rsidR="00734EA8" w:rsidRPr="00295F5C">
              <w:rPr>
                <w:rFonts w:ascii="Tahoma" w:hAnsi="Tahoma" w:cs="Tahoma"/>
                <w:b/>
              </w:rPr>
              <w:t>r</w:t>
            </w:r>
            <w:r w:rsidRPr="00295F5C">
              <w:rPr>
                <w:rFonts w:ascii="Tahoma" w:hAnsi="Tahoma" w:cs="Tahoma"/>
              </w:rPr>
              <w:t xml:space="preserve"> Bezirks-,</w:t>
            </w:r>
            <w:r w:rsidRPr="00295F5C">
              <w:rPr>
                <w:rFonts w:ascii="Tahoma" w:hAnsi="Tahoma" w:cs="Tahoma"/>
                <w:b/>
              </w:rPr>
              <w:t xml:space="preserve"> Landes- oder Bundesjugend</w:t>
            </w:r>
            <w:r w:rsidR="00734EA8" w:rsidRPr="00295F5C">
              <w:rPr>
                <w:rFonts w:ascii="Tahoma" w:hAnsi="Tahoma" w:cs="Tahoma"/>
                <w:b/>
              </w:rPr>
              <w:t>versammlung</w:t>
            </w:r>
            <w:r w:rsidRPr="00295F5C">
              <w:rPr>
                <w:rFonts w:ascii="Tahoma" w:hAnsi="Tahoma" w:cs="Tahoma"/>
                <w:b/>
              </w:rPr>
              <w:t xml:space="preserve"> für die Sektionsjugend geringer als die Anzahl der gewählten Delegierten, erfolgt die Anmeldung bei</w:t>
            </w:r>
            <w:r w:rsidR="00734EA8" w:rsidRPr="00295F5C">
              <w:rPr>
                <w:rFonts w:ascii="Tahoma" w:hAnsi="Tahoma" w:cs="Tahoma"/>
                <w:b/>
              </w:rPr>
              <w:t xml:space="preserve"> der</w:t>
            </w:r>
            <w:r w:rsidRPr="00295F5C">
              <w:rPr>
                <w:rFonts w:ascii="Tahoma" w:hAnsi="Tahoma" w:cs="Tahoma"/>
                <w:b/>
              </w:rPr>
              <w:t xml:space="preserve"> </w:t>
            </w:r>
            <w:r w:rsidRPr="00295F5C">
              <w:rPr>
                <w:rFonts w:ascii="Tahoma" w:hAnsi="Tahoma" w:cs="Tahoma"/>
              </w:rPr>
              <w:t>Bezirks-,</w:t>
            </w:r>
            <w:r w:rsidRPr="00295F5C">
              <w:rPr>
                <w:rFonts w:ascii="Tahoma" w:hAnsi="Tahoma" w:cs="Tahoma"/>
                <w:b/>
              </w:rPr>
              <w:t xml:space="preserve"> Landes- oder Bundesjugend</w:t>
            </w:r>
            <w:r w:rsidR="00734EA8" w:rsidRPr="00295F5C">
              <w:rPr>
                <w:rFonts w:ascii="Tahoma" w:hAnsi="Tahoma" w:cs="Tahoma"/>
                <w:b/>
              </w:rPr>
              <w:t>versammlung</w:t>
            </w:r>
            <w:r w:rsidRPr="00295F5C">
              <w:rPr>
                <w:rFonts w:ascii="Tahoma" w:hAnsi="Tahoma" w:cs="Tahoma"/>
                <w:b/>
              </w:rPr>
              <w:t xml:space="preserve"> gemäß der Reihenfolge auf der Delegiertenliste.</w:t>
            </w:r>
          </w:p>
          <w:p w14:paraId="0322F330" w14:textId="77777777" w:rsidR="008A689F" w:rsidRPr="00295F5C" w:rsidRDefault="008A689F" w:rsidP="00692823">
            <w:pPr>
              <w:rPr>
                <w:rFonts w:ascii="Tahoma" w:hAnsi="Tahoma" w:cs="Tahoma"/>
                <w:b/>
              </w:rPr>
            </w:pPr>
          </w:p>
          <w:p w14:paraId="6ED8320E" w14:textId="02F0C57E" w:rsidR="008A689F" w:rsidRPr="00295F5C" w:rsidRDefault="008A689F" w:rsidP="00692823">
            <w:pPr>
              <w:rPr>
                <w:rFonts w:ascii="Tahoma" w:hAnsi="Tahoma" w:cs="Tahoma"/>
                <w:bCs/>
              </w:rPr>
            </w:pPr>
            <w:r w:rsidRPr="00295F5C">
              <w:rPr>
                <w:rFonts w:ascii="Tahoma" w:hAnsi="Tahoma" w:cs="Tahoma"/>
                <w:b/>
              </w:rPr>
              <w:t xml:space="preserve">3. Wer sein Teilnahmerecht nicht wahrnehmen möchte, hat dies </w:t>
            </w:r>
            <w:r w:rsidR="00D10310" w:rsidRPr="00295F5C">
              <w:rPr>
                <w:rFonts w:ascii="Tahoma" w:hAnsi="Tahoma" w:cs="Tahoma"/>
                <w:b/>
              </w:rPr>
              <w:t>unverzüglich</w:t>
            </w:r>
            <w:r w:rsidRPr="00295F5C">
              <w:rPr>
                <w:rFonts w:ascii="Tahoma" w:hAnsi="Tahoma" w:cs="Tahoma"/>
                <w:b/>
              </w:rPr>
              <w:t xml:space="preserve"> den anderen Delegierten und dem*der Jugendreferent*in </w:t>
            </w:r>
            <w:r w:rsidR="00BA094E" w:rsidRPr="00295F5C">
              <w:rPr>
                <w:rFonts w:ascii="Tahoma" w:hAnsi="Tahoma" w:cs="Tahoma"/>
                <w:bCs/>
              </w:rPr>
              <w:t>(alternativ:</w:t>
            </w:r>
            <w:r w:rsidR="00BA094E" w:rsidRPr="00295F5C">
              <w:rPr>
                <w:rFonts w:ascii="Tahoma" w:hAnsi="Tahoma" w:cs="Tahoma"/>
                <w:b/>
              </w:rPr>
              <w:t xml:space="preserve"> den Jugendreferent*innen</w:t>
            </w:r>
            <w:r w:rsidR="00BA094E" w:rsidRPr="00295F5C">
              <w:rPr>
                <w:rFonts w:ascii="Tahoma" w:hAnsi="Tahoma" w:cs="Tahoma"/>
                <w:bCs/>
              </w:rPr>
              <w:t>)</w:t>
            </w:r>
            <w:r w:rsidR="00BA094E" w:rsidRPr="00295F5C">
              <w:rPr>
                <w:rFonts w:ascii="Tahoma" w:hAnsi="Tahoma" w:cs="Tahoma"/>
                <w:b/>
              </w:rPr>
              <w:t xml:space="preserve"> </w:t>
            </w:r>
            <w:r w:rsidRPr="00295F5C">
              <w:rPr>
                <w:rFonts w:ascii="Tahoma" w:hAnsi="Tahoma" w:cs="Tahoma"/>
                <w:b/>
              </w:rPr>
              <w:t>mitzuteilen. In diesem Fall rückt die nächste Person von der Delegiertenliste nach.</w:t>
            </w:r>
          </w:p>
          <w:p w14:paraId="21559365" w14:textId="144AC873" w:rsidR="008A689F" w:rsidRPr="00295F5C" w:rsidRDefault="008A689F" w:rsidP="00692823">
            <w:pPr>
              <w:rPr>
                <w:rFonts w:ascii="Tahoma" w:hAnsi="Tahoma" w:cs="Tahoma"/>
                <w:b/>
              </w:rPr>
            </w:pPr>
          </w:p>
        </w:tc>
      </w:tr>
    </w:tbl>
    <w:p w14:paraId="089EB378" w14:textId="263C0678" w:rsidR="00064193" w:rsidRDefault="00064193" w:rsidP="00692823">
      <w:pPr>
        <w:rPr>
          <w:rFonts w:ascii="Tahoma" w:hAnsi="Tahoma" w:cs="Tahoma"/>
        </w:rPr>
      </w:pPr>
    </w:p>
    <w:p w14:paraId="6B7297F2" w14:textId="3ADD0842" w:rsidR="00437C59" w:rsidRPr="00295F5C" w:rsidRDefault="00064193" w:rsidP="00692823">
      <w:pPr>
        <w:rPr>
          <w:rFonts w:ascii="Tahoma" w:hAnsi="Tahoma" w:cs="Tahoma"/>
        </w:rPr>
      </w:pPr>
      <w:r>
        <w:rPr>
          <w:rFonts w:ascii="Tahoma" w:hAnsi="Tahoma" w:cs="Tahoma"/>
        </w:rPr>
        <w:br w:type="page"/>
      </w:r>
    </w:p>
    <w:tbl>
      <w:tblPr>
        <w:tblStyle w:val="Tabellenraster"/>
        <w:tblW w:w="964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0"/>
      </w:tblGrid>
      <w:tr w:rsidR="00295F5C" w:rsidRPr="00295F5C" w14:paraId="18C85B61" w14:textId="77777777" w:rsidTr="00D4764F">
        <w:tc>
          <w:tcPr>
            <w:tcW w:w="9640" w:type="dxa"/>
          </w:tcPr>
          <w:p w14:paraId="35AA17F5" w14:textId="77777777" w:rsidR="00D4764F" w:rsidRPr="00295F5C" w:rsidRDefault="00EA38FF" w:rsidP="00A00814">
            <w:pPr>
              <w:jc w:val="center"/>
              <w:rPr>
                <w:rFonts w:ascii="Tahoma" w:hAnsi="Tahoma" w:cs="Tahoma"/>
                <w:b/>
                <w:bCs/>
              </w:rPr>
            </w:pPr>
            <w:r w:rsidRPr="00295F5C">
              <w:rPr>
                <w:rFonts w:ascii="Tahoma" w:hAnsi="Tahoma" w:cs="Tahoma"/>
                <w:b/>
                <w:bCs/>
              </w:rPr>
              <w:lastRenderedPageBreak/>
              <w:t>C. Rahmenbedingungen</w:t>
            </w:r>
          </w:p>
          <w:p w14:paraId="0C90598E" w14:textId="6EB87695" w:rsidR="00A00814" w:rsidRPr="00295F5C" w:rsidRDefault="00A00814" w:rsidP="00A00814">
            <w:pPr>
              <w:jc w:val="center"/>
              <w:rPr>
                <w:rFonts w:ascii="Tahoma" w:hAnsi="Tahoma" w:cs="Tahoma"/>
                <w:b/>
                <w:bCs/>
              </w:rPr>
            </w:pPr>
          </w:p>
        </w:tc>
      </w:tr>
      <w:tr w:rsidR="00295F5C" w:rsidRPr="00295F5C" w14:paraId="780E3703" w14:textId="77777777" w:rsidTr="00D4764F">
        <w:tc>
          <w:tcPr>
            <w:tcW w:w="9640" w:type="dxa"/>
          </w:tcPr>
          <w:p w14:paraId="596653F4" w14:textId="2055FBF3" w:rsidR="00D4764F" w:rsidRPr="00295F5C" w:rsidRDefault="00A00814" w:rsidP="00A00814">
            <w:pPr>
              <w:jc w:val="center"/>
              <w:rPr>
                <w:rFonts w:ascii="Tahoma" w:hAnsi="Tahoma" w:cs="Tahoma"/>
              </w:rPr>
            </w:pPr>
            <w:r w:rsidRPr="00295F5C">
              <w:rPr>
                <w:rFonts w:ascii="Tahoma" w:hAnsi="Tahoma" w:cs="Tahoma"/>
              </w:rPr>
              <w:t>§ 1</w:t>
            </w:r>
            <w:r w:rsidR="006B5CEA" w:rsidRPr="00295F5C">
              <w:rPr>
                <w:rFonts w:ascii="Tahoma" w:hAnsi="Tahoma" w:cs="Tahoma"/>
              </w:rPr>
              <w:t>3</w:t>
            </w:r>
          </w:p>
          <w:p w14:paraId="40DCAA04" w14:textId="1E161AC3" w:rsidR="00EA38FF" w:rsidRPr="00295F5C" w:rsidRDefault="00EA38FF" w:rsidP="00A00814">
            <w:pPr>
              <w:jc w:val="center"/>
              <w:rPr>
                <w:rFonts w:ascii="Tahoma" w:hAnsi="Tahoma" w:cs="Tahoma"/>
                <w:b/>
                <w:bCs/>
              </w:rPr>
            </w:pPr>
            <w:r w:rsidRPr="00295F5C">
              <w:rPr>
                <w:rFonts w:ascii="Tahoma" w:hAnsi="Tahoma" w:cs="Tahoma"/>
                <w:b/>
                <w:bCs/>
              </w:rPr>
              <w:t>Vertretung der Sektionsjugend in den Gremien der Sektion</w:t>
            </w:r>
          </w:p>
          <w:p w14:paraId="510D6309" w14:textId="77777777" w:rsidR="00A00814" w:rsidRPr="00295F5C" w:rsidRDefault="00A00814" w:rsidP="00692823">
            <w:pPr>
              <w:rPr>
                <w:rFonts w:ascii="Tahoma" w:hAnsi="Tahoma" w:cs="Tahoma"/>
              </w:rPr>
            </w:pPr>
          </w:p>
          <w:p w14:paraId="6DDF81E3" w14:textId="1DAF5A9E" w:rsidR="00D4764F" w:rsidRPr="00295F5C" w:rsidRDefault="00EA38FF" w:rsidP="00692823">
            <w:pPr>
              <w:rPr>
                <w:rFonts w:ascii="Tahoma" w:hAnsi="Tahoma" w:cs="Tahoma"/>
              </w:rPr>
            </w:pPr>
            <w:r w:rsidRPr="00295F5C">
              <w:rPr>
                <w:rFonts w:ascii="Tahoma" w:hAnsi="Tahoma" w:cs="Tahoma"/>
              </w:rPr>
              <w:t>Über die Zugehörigkeit des*der Jugendreferenten*in (</w:t>
            </w:r>
            <w:r w:rsidRPr="00295F5C">
              <w:rPr>
                <w:rFonts w:ascii="Tahoma" w:hAnsi="Tahoma" w:cs="Tahoma"/>
                <w:i/>
              </w:rPr>
              <w:t>alternativ:</w:t>
            </w:r>
            <w:r w:rsidRPr="00295F5C">
              <w:rPr>
                <w:rFonts w:ascii="Tahoma" w:hAnsi="Tahoma" w:cs="Tahoma"/>
              </w:rPr>
              <w:t xml:space="preserve"> </w:t>
            </w:r>
            <w:r w:rsidR="004047B3" w:rsidRPr="00295F5C">
              <w:rPr>
                <w:rFonts w:ascii="Tahoma" w:hAnsi="Tahoma" w:cs="Tahoma"/>
              </w:rPr>
              <w:t>eines*</w:t>
            </w:r>
            <w:r w:rsidR="00270B9A" w:rsidRPr="00295F5C">
              <w:rPr>
                <w:rFonts w:ascii="Tahoma" w:hAnsi="Tahoma" w:cs="Tahoma"/>
              </w:rPr>
              <w:t>einer der beiden Jugendreferent*innen</w:t>
            </w:r>
            <w:r w:rsidRPr="00295F5C">
              <w:rPr>
                <w:rFonts w:ascii="Tahoma" w:hAnsi="Tahoma" w:cs="Tahoma"/>
              </w:rPr>
              <w:t>) zum geschäftsführenden Vorstand der Sektion hinaus soll die Sektionsjugend in weiteren Gremien der Sektion vertreten sein. Näheres hierzu regelt die Sektionssatzung.</w:t>
            </w:r>
          </w:p>
          <w:p w14:paraId="3286CA5E" w14:textId="77777777" w:rsidR="00CF662D" w:rsidRPr="00295F5C" w:rsidRDefault="00CF662D" w:rsidP="00692823">
            <w:pPr>
              <w:rPr>
                <w:rFonts w:ascii="Tahoma" w:hAnsi="Tahoma" w:cs="Tahoma"/>
              </w:rPr>
            </w:pPr>
          </w:p>
        </w:tc>
      </w:tr>
      <w:tr w:rsidR="00295F5C" w:rsidRPr="00295F5C" w14:paraId="4C12B3FE" w14:textId="77777777" w:rsidTr="00D4764F">
        <w:tc>
          <w:tcPr>
            <w:tcW w:w="9640" w:type="dxa"/>
          </w:tcPr>
          <w:p w14:paraId="67800030" w14:textId="6B3421DC" w:rsidR="00D4764F" w:rsidRPr="00295F5C" w:rsidRDefault="00050D5D" w:rsidP="00050D5D">
            <w:pPr>
              <w:jc w:val="center"/>
              <w:rPr>
                <w:rFonts w:ascii="Tahoma" w:hAnsi="Tahoma" w:cs="Tahoma"/>
              </w:rPr>
            </w:pPr>
            <w:r w:rsidRPr="00295F5C">
              <w:rPr>
                <w:rFonts w:ascii="Tahoma" w:hAnsi="Tahoma" w:cs="Tahoma"/>
              </w:rPr>
              <w:t>§ 1</w:t>
            </w:r>
            <w:r w:rsidR="006B5CEA" w:rsidRPr="00295F5C">
              <w:rPr>
                <w:rFonts w:ascii="Tahoma" w:hAnsi="Tahoma" w:cs="Tahoma"/>
              </w:rPr>
              <w:t>4</w:t>
            </w:r>
          </w:p>
          <w:p w14:paraId="78653CD9" w14:textId="77777777" w:rsidR="00EA38FF" w:rsidRPr="00295F5C" w:rsidRDefault="00EA38FF" w:rsidP="00050D5D">
            <w:pPr>
              <w:jc w:val="center"/>
              <w:rPr>
                <w:rFonts w:ascii="Tahoma" w:hAnsi="Tahoma" w:cs="Tahoma"/>
                <w:b/>
              </w:rPr>
            </w:pPr>
            <w:r w:rsidRPr="00295F5C">
              <w:rPr>
                <w:rFonts w:ascii="Tahoma" w:hAnsi="Tahoma" w:cs="Tahoma"/>
                <w:b/>
              </w:rPr>
              <w:t>Jugendetat</w:t>
            </w:r>
          </w:p>
          <w:p w14:paraId="28892EA5" w14:textId="77777777" w:rsidR="00050D5D" w:rsidRPr="00295F5C" w:rsidRDefault="00050D5D" w:rsidP="00692823">
            <w:pPr>
              <w:rPr>
                <w:rFonts w:ascii="Tahoma" w:hAnsi="Tahoma" w:cs="Tahoma"/>
                <w:b/>
              </w:rPr>
            </w:pPr>
          </w:p>
          <w:p w14:paraId="7403CA38" w14:textId="4CDEDCEE" w:rsidR="00D4764F" w:rsidRPr="00295F5C" w:rsidRDefault="00EA38FF" w:rsidP="00692823">
            <w:pPr>
              <w:rPr>
                <w:rFonts w:ascii="Tahoma" w:hAnsi="Tahoma" w:cs="Tahoma"/>
                <w:b/>
              </w:rPr>
            </w:pPr>
            <w:r w:rsidRPr="00295F5C">
              <w:rPr>
                <w:rFonts w:ascii="Tahoma" w:hAnsi="Tahoma" w:cs="Tahoma"/>
                <w:b/>
              </w:rPr>
              <w:t xml:space="preserve">Die Sektion stellt der Sektionsjugend einen angemessenen eigenen Etat innerhalb ihres Haushalts zur Verfügung. Öffentliche Zuschüsse zur Jugendarbeit erhöhen den Jugendetat. Über den Jugendetat verfügt die Sektionsjugend in eigener Verantwortung. Die Verwendung der Mittel darf der Satzung der Sektion nicht </w:t>
            </w:r>
            <w:r w:rsidR="00050D5D" w:rsidRPr="00295F5C">
              <w:rPr>
                <w:rFonts w:ascii="Tahoma" w:hAnsi="Tahoma" w:cs="Tahoma"/>
                <w:b/>
              </w:rPr>
              <w:t>zuwiderlaufen</w:t>
            </w:r>
            <w:r w:rsidRPr="00295F5C">
              <w:rPr>
                <w:rFonts w:ascii="Tahoma" w:hAnsi="Tahoma" w:cs="Tahoma"/>
                <w:b/>
              </w:rPr>
              <w:t>. Der*</w:t>
            </w:r>
            <w:r w:rsidR="000419E9">
              <w:rPr>
                <w:rFonts w:ascii="Tahoma" w:hAnsi="Tahoma" w:cs="Tahoma"/>
                <w:b/>
              </w:rPr>
              <w:t>d</w:t>
            </w:r>
            <w:r w:rsidR="000419E9" w:rsidRPr="00295F5C">
              <w:rPr>
                <w:rFonts w:ascii="Tahoma" w:hAnsi="Tahoma" w:cs="Tahoma"/>
                <w:b/>
              </w:rPr>
              <w:t xml:space="preserve">ie </w:t>
            </w:r>
            <w:r w:rsidRPr="00295F5C">
              <w:rPr>
                <w:rFonts w:ascii="Tahoma" w:hAnsi="Tahoma" w:cs="Tahoma"/>
                <w:b/>
              </w:rPr>
              <w:t xml:space="preserve">Jugendreferent*in ist </w:t>
            </w:r>
            <w:r w:rsidRPr="00295F5C">
              <w:rPr>
                <w:rFonts w:ascii="Tahoma" w:hAnsi="Tahoma" w:cs="Tahoma"/>
              </w:rPr>
              <w:t>(</w:t>
            </w:r>
            <w:r w:rsidRPr="00295F5C">
              <w:rPr>
                <w:rFonts w:ascii="Tahoma" w:hAnsi="Tahoma" w:cs="Tahoma"/>
                <w:i/>
              </w:rPr>
              <w:t>alternativ:</w:t>
            </w:r>
            <w:r w:rsidRPr="00295F5C">
              <w:rPr>
                <w:rFonts w:ascii="Tahoma" w:hAnsi="Tahoma" w:cs="Tahoma"/>
                <w:b/>
              </w:rPr>
              <w:t xml:space="preserve"> Die </w:t>
            </w:r>
            <w:r w:rsidR="00270B9A" w:rsidRPr="00295F5C">
              <w:rPr>
                <w:rFonts w:ascii="Tahoma" w:hAnsi="Tahoma" w:cs="Tahoma"/>
                <w:b/>
              </w:rPr>
              <w:t xml:space="preserve">Jugendreferent*innen </w:t>
            </w:r>
            <w:r w:rsidRPr="00295F5C">
              <w:rPr>
                <w:rFonts w:ascii="Tahoma" w:hAnsi="Tahoma" w:cs="Tahoma"/>
                <w:b/>
              </w:rPr>
              <w:t>sind</w:t>
            </w:r>
            <w:r w:rsidRPr="00295F5C">
              <w:rPr>
                <w:rFonts w:ascii="Tahoma" w:hAnsi="Tahoma" w:cs="Tahoma"/>
              </w:rPr>
              <w:t>)</w:t>
            </w:r>
            <w:r w:rsidRPr="00295F5C">
              <w:rPr>
                <w:rFonts w:ascii="Tahoma" w:hAnsi="Tahoma" w:cs="Tahoma"/>
                <w:b/>
              </w:rPr>
              <w:t xml:space="preserve"> für eine ordnungsgemäße Abrechnung gegenüber der Sektion verantwortlich.</w:t>
            </w:r>
          </w:p>
          <w:p w14:paraId="4F7163E9" w14:textId="5EDC42A6" w:rsidR="002C7BF6" w:rsidRPr="00295F5C" w:rsidRDefault="002C7BF6" w:rsidP="00692823">
            <w:pPr>
              <w:rPr>
                <w:rFonts w:ascii="Tahoma" w:hAnsi="Tahoma" w:cs="Tahoma"/>
              </w:rPr>
            </w:pPr>
          </w:p>
        </w:tc>
      </w:tr>
      <w:tr w:rsidR="00295F5C" w:rsidRPr="00295F5C" w14:paraId="7ABF78CF" w14:textId="77777777" w:rsidTr="00D4764F">
        <w:tc>
          <w:tcPr>
            <w:tcW w:w="9640" w:type="dxa"/>
          </w:tcPr>
          <w:p w14:paraId="048FE2A8" w14:textId="0FC97909" w:rsidR="00D4764F" w:rsidRPr="00295F5C" w:rsidRDefault="00050D5D" w:rsidP="00050D5D">
            <w:pPr>
              <w:jc w:val="center"/>
              <w:rPr>
                <w:rFonts w:ascii="Tahoma" w:hAnsi="Tahoma" w:cs="Tahoma"/>
              </w:rPr>
            </w:pPr>
            <w:r w:rsidRPr="00295F5C">
              <w:rPr>
                <w:rFonts w:ascii="Tahoma" w:hAnsi="Tahoma" w:cs="Tahoma"/>
              </w:rPr>
              <w:t>§1</w:t>
            </w:r>
            <w:r w:rsidR="006B5CEA" w:rsidRPr="00295F5C">
              <w:rPr>
                <w:rFonts w:ascii="Tahoma" w:hAnsi="Tahoma" w:cs="Tahoma"/>
              </w:rPr>
              <w:t>5</w:t>
            </w:r>
          </w:p>
          <w:p w14:paraId="2FB16760" w14:textId="21751304" w:rsidR="00EA38FF" w:rsidRPr="00295F5C" w:rsidRDefault="00EA38FF" w:rsidP="00050D5D">
            <w:pPr>
              <w:jc w:val="center"/>
              <w:rPr>
                <w:rFonts w:ascii="Tahoma" w:hAnsi="Tahoma" w:cs="Tahoma"/>
                <w:b/>
              </w:rPr>
            </w:pPr>
            <w:r w:rsidRPr="00295F5C">
              <w:rPr>
                <w:rFonts w:ascii="Tahoma" w:hAnsi="Tahoma" w:cs="Tahoma"/>
                <w:b/>
              </w:rPr>
              <w:t>Sektionsjugendordnung</w:t>
            </w:r>
          </w:p>
          <w:p w14:paraId="23674D08" w14:textId="77777777" w:rsidR="00050D5D" w:rsidRPr="00295F5C" w:rsidRDefault="00050D5D" w:rsidP="00692823">
            <w:pPr>
              <w:rPr>
                <w:rFonts w:ascii="Tahoma" w:hAnsi="Tahoma" w:cs="Tahoma"/>
                <w:b/>
              </w:rPr>
            </w:pPr>
          </w:p>
          <w:p w14:paraId="43D7A910" w14:textId="1F9F607F" w:rsidR="00EA38FF" w:rsidRPr="00295F5C" w:rsidRDefault="00050D5D" w:rsidP="00050D5D">
            <w:pPr>
              <w:rPr>
                <w:rFonts w:ascii="Tahoma" w:hAnsi="Tahoma" w:cs="Tahoma"/>
                <w:b/>
              </w:rPr>
            </w:pPr>
            <w:r w:rsidRPr="00295F5C">
              <w:rPr>
                <w:rFonts w:ascii="Tahoma" w:hAnsi="Tahoma" w:cs="Tahoma"/>
                <w:b/>
              </w:rPr>
              <w:t xml:space="preserve">1. </w:t>
            </w:r>
            <w:r w:rsidR="00EA38FF" w:rsidRPr="00295F5C">
              <w:rPr>
                <w:rFonts w:ascii="Tahoma" w:hAnsi="Tahoma" w:cs="Tahoma"/>
                <w:b/>
              </w:rPr>
              <w:t xml:space="preserve">Die Sektionsjugendordnung wird von der Jugendvollversammlung beschlossen und bedarf zu ihrer Wirksamkeit eines Beschlusses der Mitgliederversammlung der Sektion. Änderungen der Sektionsjugendordnung können nur mit einer Mehrheit von zwei Dritteln der abgegebenen Stimmen von der Jugendvollversammlung beschlossen werden und bedürfen der Genehmigung durch die Mitgliederversammlung der Sektion. </w:t>
            </w:r>
          </w:p>
          <w:p w14:paraId="437DA6D3" w14:textId="4045B10B" w:rsidR="00EA38FF" w:rsidRPr="00295F5C" w:rsidRDefault="00EA38FF" w:rsidP="00692823">
            <w:pPr>
              <w:rPr>
                <w:rFonts w:ascii="Tahoma" w:hAnsi="Tahoma" w:cs="Tahoma"/>
                <w:b/>
              </w:rPr>
            </w:pPr>
          </w:p>
          <w:p w14:paraId="3D002184" w14:textId="7B06AAF5" w:rsidR="0009435D" w:rsidRPr="00295F5C" w:rsidRDefault="00050D5D" w:rsidP="00692823">
            <w:pPr>
              <w:rPr>
                <w:rFonts w:ascii="Tahoma" w:hAnsi="Tahoma" w:cs="Tahoma"/>
              </w:rPr>
            </w:pPr>
            <w:r w:rsidRPr="00295F5C">
              <w:rPr>
                <w:rFonts w:ascii="Tahoma" w:hAnsi="Tahoma" w:cs="Tahoma"/>
                <w:b/>
              </w:rPr>
              <w:t xml:space="preserve">2. </w:t>
            </w:r>
            <w:r w:rsidR="0009435D" w:rsidRPr="00295F5C">
              <w:rPr>
                <w:rFonts w:ascii="Tahoma" w:hAnsi="Tahoma" w:cs="Tahoma"/>
              </w:rPr>
              <w:t>Solange eine Sektion keine Sektionsjugendordnung beschließt, gilt für die Sektionsjugend gemäß §</w:t>
            </w:r>
            <w:r w:rsidR="00426286" w:rsidRPr="00295F5C">
              <w:rPr>
                <w:rFonts w:ascii="Tahoma" w:hAnsi="Tahoma" w:cs="Tahoma"/>
              </w:rPr>
              <w:t xml:space="preserve"> </w:t>
            </w:r>
            <w:r w:rsidR="0009435D" w:rsidRPr="00295F5C">
              <w:rPr>
                <w:rFonts w:ascii="Tahoma" w:hAnsi="Tahoma" w:cs="Tahoma"/>
              </w:rPr>
              <w:t>7 Abs. 1 der Bundesjugendordnung die Mustersektionsjugendordnung.</w:t>
            </w:r>
          </w:p>
          <w:p w14:paraId="4F1BDB78" w14:textId="0C162C48" w:rsidR="00EA38FF" w:rsidRPr="00295F5C" w:rsidRDefault="00EA38FF" w:rsidP="00692823">
            <w:pPr>
              <w:rPr>
                <w:rFonts w:ascii="Tahoma" w:hAnsi="Tahoma" w:cs="Tahoma"/>
              </w:rPr>
            </w:pPr>
          </w:p>
        </w:tc>
      </w:tr>
      <w:tr w:rsidR="00295F5C" w:rsidRPr="00295F5C" w14:paraId="1EFE19E6" w14:textId="77777777" w:rsidTr="00D4764F">
        <w:tc>
          <w:tcPr>
            <w:tcW w:w="9640" w:type="dxa"/>
          </w:tcPr>
          <w:p w14:paraId="49AD89D1" w14:textId="77777777" w:rsidR="0009435D" w:rsidRPr="00295F5C" w:rsidRDefault="0009435D" w:rsidP="00692823">
            <w:pPr>
              <w:rPr>
                <w:rFonts w:ascii="Tahoma" w:hAnsi="Tahoma" w:cs="Tahoma"/>
              </w:rPr>
            </w:pPr>
            <w:r w:rsidRPr="00295F5C">
              <w:rPr>
                <w:rFonts w:ascii="Tahoma" w:hAnsi="Tahoma" w:cs="Tahoma"/>
              </w:rPr>
              <w:t xml:space="preserve">Beschlossen von der Jugendvollversammlung am </w:t>
            </w:r>
            <w:proofErr w:type="spellStart"/>
            <w:r w:rsidRPr="00295F5C">
              <w:rPr>
                <w:rFonts w:ascii="Tahoma" w:hAnsi="Tahoma" w:cs="Tahoma"/>
              </w:rPr>
              <w:t>xx.</w:t>
            </w:r>
            <w:proofErr w:type="gramStart"/>
            <w:r w:rsidRPr="00295F5C">
              <w:rPr>
                <w:rFonts w:ascii="Tahoma" w:hAnsi="Tahoma" w:cs="Tahoma"/>
              </w:rPr>
              <w:t>xx.xxxx</w:t>
            </w:r>
            <w:proofErr w:type="spellEnd"/>
            <w:proofErr w:type="gramEnd"/>
          </w:p>
          <w:p w14:paraId="218CF197" w14:textId="77777777" w:rsidR="0009435D" w:rsidRPr="00295F5C" w:rsidRDefault="0009435D" w:rsidP="00692823">
            <w:pPr>
              <w:rPr>
                <w:rFonts w:ascii="Tahoma" w:hAnsi="Tahoma" w:cs="Tahoma"/>
              </w:rPr>
            </w:pPr>
          </w:p>
          <w:p w14:paraId="371CFF74" w14:textId="77777777" w:rsidR="0009435D" w:rsidRPr="00295F5C" w:rsidRDefault="0009435D" w:rsidP="00692823">
            <w:pPr>
              <w:rPr>
                <w:rFonts w:ascii="Tahoma" w:hAnsi="Tahoma" w:cs="Tahoma"/>
              </w:rPr>
            </w:pPr>
          </w:p>
          <w:p w14:paraId="6E80D78F" w14:textId="77777777" w:rsidR="0009435D" w:rsidRPr="00295F5C" w:rsidRDefault="0009435D" w:rsidP="00692823">
            <w:pPr>
              <w:rPr>
                <w:rFonts w:ascii="Tahoma" w:hAnsi="Tahoma" w:cs="Tahoma"/>
              </w:rPr>
            </w:pPr>
            <w:r w:rsidRPr="00295F5C">
              <w:rPr>
                <w:rFonts w:ascii="Tahoma" w:hAnsi="Tahoma" w:cs="Tahoma"/>
              </w:rPr>
              <w:t>________________________</w:t>
            </w:r>
          </w:p>
          <w:p w14:paraId="0A6D5261" w14:textId="5FDA81A8" w:rsidR="0009435D" w:rsidRPr="00295F5C" w:rsidRDefault="0009435D" w:rsidP="00692823">
            <w:pPr>
              <w:rPr>
                <w:rFonts w:ascii="Tahoma" w:hAnsi="Tahoma" w:cs="Tahoma"/>
              </w:rPr>
            </w:pPr>
            <w:r w:rsidRPr="00295F5C">
              <w:rPr>
                <w:rFonts w:ascii="Tahoma" w:hAnsi="Tahoma" w:cs="Tahoma"/>
              </w:rPr>
              <w:t>(Unterschrift)</w:t>
            </w:r>
          </w:p>
        </w:tc>
      </w:tr>
      <w:tr w:rsidR="00295F5C" w:rsidRPr="00295F5C" w14:paraId="4B4765CB" w14:textId="77777777" w:rsidTr="00D4764F">
        <w:tc>
          <w:tcPr>
            <w:tcW w:w="9640" w:type="dxa"/>
          </w:tcPr>
          <w:p w14:paraId="4FDD6340" w14:textId="77777777" w:rsidR="00EA38FF" w:rsidRPr="00295F5C" w:rsidRDefault="00EA38FF" w:rsidP="00692823">
            <w:pPr>
              <w:rPr>
                <w:rFonts w:ascii="Tahoma" w:hAnsi="Tahoma" w:cs="Tahoma"/>
              </w:rPr>
            </w:pPr>
            <w:r w:rsidRPr="00295F5C">
              <w:rPr>
                <w:rFonts w:ascii="Tahoma" w:hAnsi="Tahoma" w:cs="Tahoma"/>
              </w:rPr>
              <w:t xml:space="preserve">Genehmigt von der Mitgliederversammlung am </w:t>
            </w:r>
            <w:proofErr w:type="spellStart"/>
            <w:r w:rsidRPr="00295F5C">
              <w:rPr>
                <w:rFonts w:ascii="Tahoma" w:hAnsi="Tahoma" w:cs="Tahoma"/>
              </w:rPr>
              <w:t>xx.</w:t>
            </w:r>
            <w:proofErr w:type="gramStart"/>
            <w:r w:rsidRPr="00295F5C">
              <w:rPr>
                <w:rFonts w:ascii="Tahoma" w:hAnsi="Tahoma" w:cs="Tahoma"/>
              </w:rPr>
              <w:t>xx.xxxx</w:t>
            </w:r>
            <w:proofErr w:type="spellEnd"/>
            <w:proofErr w:type="gramEnd"/>
          </w:p>
          <w:p w14:paraId="3375F879" w14:textId="77777777" w:rsidR="00EA38FF" w:rsidRPr="00295F5C" w:rsidRDefault="00EA38FF" w:rsidP="00692823">
            <w:pPr>
              <w:rPr>
                <w:rFonts w:ascii="Tahoma" w:hAnsi="Tahoma" w:cs="Tahoma"/>
              </w:rPr>
            </w:pPr>
          </w:p>
          <w:p w14:paraId="1CCE620C" w14:textId="77777777" w:rsidR="00EA38FF" w:rsidRPr="00295F5C" w:rsidRDefault="00EA38FF" w:rsidP="00692823">
            <w:pPr>
              <w:rPr>
                <w:rFonts w:ascii="Tahoma" w:hAnsi="Tahoma" w:cs="Tahoma"/>
              </w:rPr>
            </w:pPr>
            <w:r w:rsidRPr="00295F5C">
              <w:rPr>
                <w:rFonts w:ascii="Tahoma" w:hAnsi="Tahoma" w:cs="Tahoma"/>
              </w:rPr>
              <w:t>________________________</w:t>
            </w:r>
          </w:p>
          <w:p w14:paraId="38D34A19" w14:textId="34942C58" w:rsidR="00EA38FF" w:rsidRPr="00295F5C" w:rsidRDefault="00EA38FF" w:rsidP="00692823">
            <w:pPr>
              <w:rPr>
                <w:rFonts w:ascii="Tahoma" w:hAnsi="Tahoma" w:cs="Tahoma"/>
              </w:rPr>
            </w:pPr>
            <w:r w:rsidRPr="00295F5C">
              <w:rPr>
                <w:rFonts w:ascii="Tahoma" w:hAnsi="Tahoma" w:cs="Tahoma"/>
              </w:rPr>
              <w:t>(Unterschrift)</w:t>
            </w:r>
          </w:p>
          <w:p w14:paraId="43A5D0C8" w14:textId="6A931736" w:rsidR="00D4764F" w:rsidRPr="00295F5C" w:rsidRDefault="00D4764F" w:rsidP="00692823">
            <w:pPr>
              <w:rPr>
                <w:rFonts w:ascii="Tahoma" w:hAnsi="Tahoma" w:cs="Tahoma"/>
                <w:b/>
              </w:rPr>
            </w:pPr>
          </w:p>
        </w:tc>
      </w:tr>
      <w:tr w:rsidR="00295F5C" w:rsidRPr="00295F5C" w14:paraId="0B622B72" w14:textId="77777777" w:rsidTr="00D4764F">
        <w:tc>
          <w:tcPr>
            <w:tcW w:w="9640" w:type="dxa"/>
          </w:tcPr>
          <w:p w14:paraId="42FA200F" w14:textId="631E9F3E" w:rsidR="00D4764F" w:rsidRPr="00295F5C" w:rsidRDefault="00EA38FF" w:rsidP="00692823">
            <w:pPr>
              <w:rPr>
                <w:rFonts w:ascii="Tahoma" w:hAnsi="Tahoma" w:cs="Tahoma"/>
              </w:rPr>
            </w:pPr>
            <w:r w:rsidRPr="00295F5C">
              <w:rPr>
                <w:rFonts w:ascii="Tahoma" w:hAnsi="Tahoma" w:cs="Tahoma"/>
              </w:rPr>
              <w:t>Mustersektionsjugendordnung beschlossen vom</w:t>
            </w:r>
            <w:r w:rsidR="001A5ABC">
              <w:rPr>
                <w:rFonts w:ascii="Tahoma" w:hAnsi="Tahoma" w:cs="Tahoma"/>
              </w:rPr>
              <w:t xml:space="preserve"> digitalen</w:t>
            </w:r>
            <w:r w:rsidRPr="00295F5C">
              <w:rPr>
                <w:rFonts w:ascii="Tahoma" w:hAnsi="Tahoma" w:cs="Tahoma"/>
              </w:rPr>
              <w:t xml:space="preserve"> Bundesjugendleitertag am </w:t>
            </w:r>
            <w:r w:rsidR="000419E9">
              <w:rPr>
                <w:rFonts w:ascii="Tahoma" w:hAnsi="Tahoma" w:cs="Tahoma"/>
              </w:rPr>
              <w:t>03.10.2021</w:t>
            </w:r>
            <w:r w:rsidR="00EA182D" w:rsidRPr="00295F5C">
              <w:rPr>
                <w:rFonts w:ascii="Tahoma" w:hAnsi="Tahoma" w:cs="Tahoma"/>
              </w:rPr>
              <w:t xml:space="preserve"> </w:t>
            </w:r>
            <w:r w:rsidRPr="00295F5C">
              <w:rPr>
                <w:rFonts w:ascii="Tahoma" w:hAnsi="Tahoma" w:cs="Tahoma"/>
              </w:rPr>
              <w:t xml:space="preserve">in </w:t>
            </w:r>
            <w:r w:rsidR="00064193">
              <w:rPr>
                <w:rFonts w:ascii="Tahoma" w:hAnsi="Tahoma" w:cs="Tahoma"/>
              </w:rPr>
              <w:t>München</w:t>
            </w:r>
            <w:r w:rsidRPr="00295F5C">
              <w:rPr>
                <w:rFonts w:ascii="Tahoma" w:hAnsi="Tahoma" w:cs="Tahoma"/>
              </w:rPr>
              <w:t>,</w:t>
            </w:r>
            <w:r w:rsidR="0009435D" w:rsidRPr="00295F5C">
              <w:rPr>
                <w:rFonts w:ascii="Tahoma" w:hAnsi="Tahoma" w:cs="Tahoma"/>
              </w:rPr>
              <w:t xml:space="preserve"> </w:t>
            </w:r>
            <w:r w:rsidRPr="00295F5C">
              <w:rPr>
                <w:rFonts w:ascii="Tahoma" w:hAnsi="Tahoma" w:cs="Tahoma"/>
              </w:rPr>
              <w:t xml:space="preserve">beschlossen von der DAV </w:t>
            </w:r>
            <w:r w:rsidR="00101C5C" w:rsidRPr="00295F5C">
              <w:rPr>
                <w:rFonts w:ascii="Tahoma" w:hAnsi="Tahoma" w:cs="Tahoma"/>
              </w:rPr>
              <w:t xml:space="preserve">Hauptversammlung am </w:t>
            </w:r>
            <w:r w:rsidR="000419E9">
              <w:rPr>
                <w:rFonts w:ascii="Tahoma" w:hAnsi="Tahoma" w:cs="Tahoma"/>
              </w:rPr>
              <w:t>29./30.10.2021</w:t>
            </w:r>
            <w:r w:rsidRPr="00295F5C">
              <w:rPr>
                <w:rFonts w:ascii="Tahoma" w:hAnsi="Tahoma" w:cs="Tahoma"/>
              </w:rPr>
              <w:t xml:space="preserve"> in</w:t>
            </w:r>
            <w:r w:rsidR="00EA182D" w:rsidRPr="00295F5C">
              <w:rPr>
                <w:rFonts w:ascii="Tahoma" w:hAnsi="Tahoma" w:cs="Tahoma"/>
              </w:rPr>
              <w:t xml:space="preserve"> </w:t>
            </w:r>
            <w:r w:rsidR="000419E9">
              <w:rPr>
                <w:rFonts w:ascii="Tahoma" w:hAnsi="Tahoma" w:cs="Tahoma"/>
              </w:rPr>
              <w:t>Friedrichshafen</w:t>
            </w:r>
            <w:r w:rsidRPr="00295F5C">
              <w:rPr>
                <w:rFonts w:ascii="Tahoma" w:hAnsi="Tahoma" w:cs="Tahoma"/>
              </w:rPr>
              <w:t>.</w:t>
            </w:r>
          </w:p>
          <w:p w14:paraId="5A7658D4" w14:textId="77777777" w:rsidR="00440546" w:rsidRPr="00295F5C" w:rsidRDefault="00440546" w:rsidP="00692823">
            <w:pPr>
              <w:rPr>
                <w:rFonts w:ascii="Tahoma" w:hAnsi="Tahoma" w:cs="Tahoma"/>
                <w:i/>
              </w:rPr>
            </w:pPr>
          </w:p>
          <w:p w14:paraId="1808866F" w14:textId="767DFD96" w:rsidR="00440546" w:rsidRPr="00295F5C" w:rsidRDefault="00440546" w:rsidP="00692823">
            <w:pPr>
              <w:rPr>
                <w:rFonts w:ascii="Tahoma" w:hAnsi="Tahoma" w:cs="Tahoma"/>
                <w:i/>
              </w:rPr>
            </w:pPr>
            <w:r w:rsidRPr="00295F5C">
              <w:rPr>
                <w:rFonts w:ascii="Tahoma" w:hAnsi="Tahoma" w:cs="Tahoma"/>
                <w:i/>
              </w:rPr>
              <w:t>Übergangsvorschriften:</w:t>
            </w:r>
          </w:p>
          <w:p w14:paraId="0D5EDD73" w14:textId="52EBCB24" w:rsidR="00440546" w:rsidRPr="00064193" w:rsidRDefault="00440546" w:rsidP="00692823">
            <w:pPr>
              <w:rPr>
                <w:rFonts w:ascii="Tahoma" w:hAnsi="Tahoma" w:cs="Tahoma"/>
                <w:i/>
              </w:rPr>
            </w:pPr>
            <w:r w:rsidRPr="00295F5C">
              <w:rPr>
                <w:rFonts w:ascii="Tahoma" w:hAnsi="Tahoma" w:cs="Tahoma"/>
                <w:i/>
              </w:rPr>
              <w:t>Die Mustersektionsjugendordnung tritt nach Beschluss durch die Hauptversammlung des DAV des Jahres 2021 am 01. Januar 2023 in Kraft (§ 21 g Satzung des Deutschen Alpenverein e.V.). Gleichzeitig tritt die Mustersektionsjugendordnung beschlossen in der Hauptversammlung des DAV 201</w:t>
            </w:r>
            <w:r w:rsidR="008B207D" w:rsidRPr="00295F5C">
              <w:rPr>
                <w:rFonts w:ascii="Tahoma" w:hAnsi="Tahoma" w:cs="Tahoma"/>
                <w:i/>
              </w:rPr>
              <w:t xml:space="preserve">7 </w:t>
            </w:r>
            <w:r w:rsidRPr="00295F5C">
              <w:rPr>
                <w:rFonts w:ascii="Tahoma" w:hAnsi="Tahoma" w:cs="Tahoma"/>
                <w:i/>
              </w:rPr>
              <w:t xml:space="preserve">außer Kraft. </w:t>
            </w:r>
          </w:p>
        </w:tc>
      </w:tr>
    </w:tbl>
    <w:p w14:paraId="254FA173" w14:textId="77777777" w:rsidR="00440546" w:rsidRPr="00295F5C" w:rsidRDefault="00440546" w:rsidP="00692823">
      <w:pPr>
        <w:rPr>
          <w:rFonts w:ascii="Tahoma" w:hAnsi="Tahoma" w:cs="Tahoma"/>
        </w:rPr>
      </w:pPr>
    </w:p>
    <w:sectPr w:rsidR="00440546" w:rsidRPr="00295F5C" w:rsidSect="00851EAA">
      <w:headerReference w:type="default" r:id="rId12"/>
      <w:footerReference w:type="default" r:id="rId1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B07F2" w14:textId="77777777" w:rsidR="00E623E7" w:rsidRDefault="00E623E7" w:rsidP="00D4764F">
      <w:pPr>
        <w:spacing w:after="0" w:line="240" w:lineRule="auto"/>
      </w:pPr>
      <w:r>
        <w:separator/>
      </w:r>
    </w:p>
  </w:endnote>
  <w:endnote w:type="continuationSeparator" w:id="0">
    <w:p w14:paraId="11484F9E" w14:textId="77777777" w:rsidR="00E623E7" w:rsidRDefault="00E623E7" w:rsidP="00D47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962905"/>
      <w:docPartObj>
        <w:docPartGallery w:val="Page Numbers (Bottom of Page)"/>
        <w:docPartUnique/>
      </w:docPartObj>
    </w:sdtPr>
    <w:sdtEndPr/>
    <w:sdtContent>
      <w:p w14:paraId="321A5613" w14:textId="7AB3B158" w:rsidR="00D4764F" w:rsidRDefault="00D4764F">
        <w:pPr>
          <w:pStyle w:val="Fuzeile"/>
          <w:jc w:val="right"/>
        </w:pPr>
        <w:r>
          <w:fldChar w:fldCharType="begin"/>
        </w:r>
        <w:r>
          <w:instrText>PAGE   \* MERGEFORMAT</w:instrText>
        </w:r>
        <w:r>
          <w:fldChar w:fldCharType="separate"/>
        </w:r>
        <w:r w:rsidR="00D67C9E">
          <w:rPr>
            <w:noProof/>
          </w:rPr>
          <w:t>9</w:t>
        </w:r>
        <w:r>
          <w:fldChar w:fldCharType="end"/>
        </w:r>
      </w:p>
    </w:sdtContent>
  </w:sdt>
  <w:p w14:paraId="3764D1F2" w14:textId="77777777" w:rsidR="00D4764F" w:rsidRDefault="00D476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868D7" w14:textId="77777777" w:rsidR="00E623E7" w:rsidRDefault="00E623E7" w:rsidP="00D4764F">
      <w:pPr>
        <w:spacing w:after="0" w:line="240" w:lineRule="auto"/>
      </w:pPr>
      <w:r>
        <w:separator/>
      </w:r>
    </w:p>
  </w:footnote>
  <w:footnote w:type="continuationSeparator" w:id="0">
    <w:p w14:paraId="7C33EC98" w14:textId="77777777" w:rsidR="00E623E7" w:rsidRDefault="00E623E7" w:rsidP="00D47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9A438" w14:textId="5CC7E77B" w:rsidR="00D4764F" w:rsidRPr="00064193" w:rsidRDefault="004B5F97" w:rsidP="00D4764F">
    <w:pPr>
      <w:pStyle w:val="Kopfzeile"/>
      <w:ind w:left="-142"/>
      <w:rPr>
        <w:rFonts w:ascii="Tahoma" w:hAnsi="Tahoma" w:cs="Tahoma"/>
      </w:rPr>
    </w:pPr>
    <w:r w:rsidRPr="00064193">
      <w:rPr>
        <w:rFonts w:ascii="Tahoma" w:hAnsi="Tahoma" w:cs="Tahoma"/>
      </w:rPr>
      <w:t>Mustersektionsjugendordnung</w:t>
    </w:r>
    <w:r w:rsidR="00D4764F" w:rsidRPr="00064193">
      <w:rPr>
        <w:rFonts w:ascii="Tahoma" w:hAnsi="Tahoma" w:cs="Tahoma"/>
      </w:rPr>
      <w:t xml:space="preserve"> | Jugend des Deutschen Alpenvereins</w:t>
    </w:r>
  </w:p>
  <w:p w14:paraId="7FEDB5EE" w14:textId="77777777" w:rsidR="00D4764F" w:rsidRDefault="00D4764F" w:rsidP="00D4764F">
    <w:pPr>
      <w:pStyle w:val="Kopfzeile"/>
      <w:ind w:left="-142"/>
    </w:pPr>
    <w:r>
      <w:rPr>
        <w:noProof/>
        <w:lang w:eastAsia="de-DE"/>
      </w:rPr>
      <mc:AlternateContent>
        <mc:Choice Requires="wps">
          <w:drawing>
            <wp:anchor distT="0" distB="0" distL="114300" distR="114300" simplePos="0" relativeHeight="251659264" behindDoc="0" locked="0" layoutInCell="1" allowOverlap="1" wp14:anchorId="504F9BF9" wp14:editId="191F8729">
              <wp:simplePos x="0" y="0"/>
              <wp:positionH relativeFrom="margin">
                <wp:align>center</wp:align>
              </wp:positionH>
              <wp:positionV relativeFrom="paragraph">
                <wp:posOffset>66827</wp:posOffset>
              </wp:positionV>
              <wp:extent cx="6152084" cy="7316"/>
              <wp:effectExtent l="0" t="0" r="20320" b="31115"/>
              <wp:wrapNone/>
              <wp:docPr id="1" name="Gerader Verbinder 1"/>
              <wp:cNvGraphicFramePr/>
              <a:graphic xmlns:a="http://schemas.openxmlformats.org/drawingml/2006/main">
                <a:graphicData uri="http://schemas.microsoft.com/office/word/2010/wordprocessingShape">
                  <wps:wsp>
                    <wps:cNvCnPr/>
                    <wps:spPr>
                      <a:xfrm flipV="1">
                        <a:off x="0" y="0"/>
                        <a:ext cx="6152084" cy="731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6D1EEB5C" id="Gerader Verbinder 1"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5.25pt" to="484.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" strokecolor="black [3213]"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9583F"/>
    <w:multiLevelType w:val="hybridMultilevel"/>
    <w:tmpl w:val="8DAC9096"/>
    <w:lvl w:ilvl="0" w:tplc="34981EAA">
      <w:start w:val="1"/>
      <w:numFmt w:val="decimal"/>
      <w:pStyle w:val="SatzungenParagraf"/>
      <w:suff w:val="nothing"/>
      <w:lvlText w:val="§ %1"/>
      <w:lvlJc w:val="left"/>
      <w:pPr>
        <w:ind w:left="496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645" w:hanging="360"/>
      </w:pPr>
    </w:lvl>
    <w:lvl w:ilvl="2" w:tplc="0407001B" w:tentative="1">
      <w:start w:val="1"/>
      <w:numFmt w:val="lowerRoman"/>
      <w:lvlText w:val="%3."/>
      <w:lvlJc w:val="right"/>
      <w:pPr>
        <w:ind w:left="75" w:hanging="180"/>
      </w:pPr>
    </w:lvl>
    <w:lvl w:ilvl="3" w:tplc="0407000F" w:tentative="1">
      <w:start w:val="1"/>
      <w:numFmt w:val="decimal"/>
      <w:lvlText w:val="%4."/>
      <w:lvlJc w:val="left"/>
      <w:pPr>
        <w:ind w:left="795" w:hanging="360"/>
      </w:pPr>
    </w:lvl>
    <w:lvl w:ilvl="4" w:tplc="04070019" w:tentative="1">
      <w:start w:val="1"/>
      <w:numFmt w:val="lowerLetter"/>
      <w:lvlText w:val="%5."/>
      <w:lvlJc w:val="left"/>
      <w:pPr>
        <w:ind w:left="1515" w:hanging="360"/>
      </w:pPr>
    </w:lvl>
    <w:lvl w:ilvl="5" w:tplc="0407001B" w:tentative="1">
      <w:start w:val="1"/>
      <w:numFmt w:val="lowerRoman"/>
      <w:lvlText w:val="%6."/>
      <w:lvlJc w:val="right"/>
      <w:pPr>
        <w:ind w:left="2235" w:hanging="180"/>
      </w:pPr>
    </w:lvl>
    <w:lvl w:ilvl="6" w:tplc="0407000F" w:tentative="1">
      <w:start w:val="1"/>
      <w:numFmt w:val="decimal"/>
      <w:lvlText w:val="%7."/>
      <w:lvlJc w:val="left"/>
      <w:pPr>
        <w:ind w:left="2955" w:hanging="360"/>
      </w:pPr>
    </w:lvl>
    <w:lvl w:ilvl="7" w:tplc="04070019" w:tentative="1">
      <w:start w:val="1"/>
      <w:numFmt w:val="lowerLetter"/>
      <w:lvlText w:val="%8."/>
      <w:lvlJc w:val="left"/>
      <w:pPr>
        <w:ind w:left="3675" w:hanging="360"/>
      </w:pPr>
    </w:lvl>
    <w:lvl w:ilvl="8" w:tplc="0407001B" w:tentative="1">
      <w:start w:val="1"/>
      <w:numFmt w:val="lowerRoman"/>
      <w:lvlText w:val="%9."/>
      <w:lvlJc w:val="right"/>
      <w:pPr>
        <w:ind w:left="4395" w:hanging="180"/>
      </w:pPr>
    </w:lvl>
  </w:abstractNum>
  <w:abstractNum w:abstractNumId="1" w15:restartNumberingAfterBreak="0">
    <w:nsid w:val="354C6E06"/>
    <w:multiLevelType w:val="hybridMultilevel"/>
    <w:tmpl w:val="F8A0AA36"/>
    <w:lvl w:ilvl="0" w:tplc="625A6A8A">
      <w:start w:val="1"/>
      <w:numFmt w:val="lowerLetter"/>
      <w:pStyle w:val="SatzungSatz"/>
      <w:lvlText w:val="%1)"/>
      <w:lvlJc w:val="left"/>
      <w:pPr>
        <w:ind w:left="720" w:hanging="360"/>
      </w:pPr>
      <w:rPr>
        <w:b w:val="0"/>
        <w:i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90B0EDE"/>
    <w:multiLevelType w:val="hybridMultilevel"/>
    <w:tmpl w:val="C3A085FA"/>
    <w:lvl w:ilvl="0" w:tplc="46549598">
      <w:start w:val="1"/>
      <w:numFmt w:val="decimal"/>
      <w:pStyle w:val="SatzungAbsatz"/>
      <w:suff w:val="space"/>
      <w:lvlText w:val="%1."/>
      <w:lvlJc w:val="left"/>
      <w:pPr>
        <w:ind w:left="0" w:firstLine="0"/>
      </w:pPr>
      <w:rPr>
        <w:rFonts w:ascii="Tahoma" w:hAnsi="Tahoma" w:cs="Tahoma" w:hint="default"/>
        <w:b w:val="0"/>
        <w:i w:val="0"/>
        <w:color w:val="auto"/>
        <w:sz w:val="22"/>
        <w:szCs w:val="22"/>
      </w:rPr>
    </w:lvl>
    <w:lvl w:ilvl="1" w:tplc="04070019">
      <w:start w:val="1"/>
      <w:numFmt w:val="lowerLetter"/>
      <w:lvlText w:val="%2."/>
      <w:lvlJc w:val="left"/>
      <w:pPr>
        <w:ind w:left="1516" w:hanging="360"/>
      </w:pPr>
    </w:lvl>
    <w:lvl w:ilvl="2" w:tplc="0407001B" w:tentative="1">
      <w:start w:val="1"/>
      <w:numFmt w:val="lowerRoman"/>
      <w:lvlText w:val="%3."/>
      <w:lvlJc w:val="right"/>
      <w:pPr>
        <w:ind w:left="2236" w:hanging="180"/>
      </w:pPr>
    </w:lvl>
    <w:lvl w:ilvl="3" w:tplc="0407000F" w:tentative="1">
      <w:start w:val="1"/>
      <w:numFmt w:val="decimal"/>
      <w:lvlText w:val="%4."/>
      <w:lvlJc w:val="left"/>
      <w:pPr>
        <w:ind w:left="2956" w:hanging="360"/>
      </w:pPr>
    </w:lvl>
    <w:lvl w:ilvl="4" w:tplc="04070019" w:tentative="1">
      <w:start w:val="1"/>
      <w:numFmt w:val="lowerLetter"/>
      <w:lvlText w:val="%5."/>
      <w:lvlJc w:val="left"/>
      <w:pPr>
        <w:ind w:left="3676" w:hanging="360"/>
      </w:pPr>
    </w:lvl>
    <w:lvl w:ilvl="5" w:tplc="0407001B" w:tentative="1">
      <w:start w:val="1"/>
      <w:numFmt w:val="lowerRoman"/>
      <w:lvlText w:val="%6."/>
      <w:lvlJc w:val="right"/>
      <w:pPr>
        <w:ind w:left="4396" w:hanging="180"/>
      </w:pPr>
    </w:lvl>
    <w:lvl w:ilvl="6" w:tplc="0407000F" w:tentative="1">
      <w:start w:val="1"/>
      <w:numFmt w:val="decimal"/>
      <w:lvlText w:val="%7."/>
      <w:lvlJc w:val="left"/>
      <w:pPr>
        <w:ind w:left="5116" w:hanging="360"/>
      </w:pPr>
    </w:lvl>
    <w:lvl w:ilvl="7" w:tplc="04070019" w:tentative="1">
      <w:start w:val="1"/>
      <w:numFmt w:val="lowerLetter"/>
      <w:lvlText w:val="%8."/>
      <w:lvlJc w:val="left"/>
      <w:pPr>
        <w:ind w:left="5836" w:hanging="360"/>
      </w:pPr>
    </w:lvl>
    <w:lvl w:ilvl="8" w:tplc="0407001B" w:tentative="1">
      <w:start w:val="1"/>
      <w:numFmt w:val="lowerRoman"/>
      <w:lvlText w:val="%9."/>
      <w:lvlJc w:val="right"/>
      <w:pPr>
        <w:ind w:left="6556" w:hanging="180"/>
      </w:pPr>
    </w:lvl>
  </w:abstractNum>
  <w:abstractNum w:abstractNumId="3" w15:restartNumberingAfterBreak="0">
    <w:nsid w:val="3D8E2A13"/>
    <w:multiLevelType w:val="hybridMultilevel"/>
    <w:tmpl w:val="F81A813E"/>
    <w:lvl w:ilvl="0" w:tplc="269698EA">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A0315BA"/>
    <w:multiLevelType w:val="hybridMultilevel"/>
    <w:tmpl w:val="29588AA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0176257"/>
    <w:multiLevelType w:val="hybridMultilevel"/>
    <w:tmpl w:val="44549B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98378EA"/>
    <w:multiLevelType w:val="hybridMultilevel"/>
    <w:tmpl w:val="E5DCB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3"/>
  </w:num>
  <w:num w:numId="6">
    <w:abstractNumId w:val="4"/>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64F"/>
    <w:rsid w:val="00005053"/>
    <w:rsid w:val="00014506"/>
    <w:rsid w:val="00035D42"/>
    <w:rsid w:val="000400AB"/>
    <w:rsid w:val="000419E9"/>
    <w:rsid w:val="00050D5D"/>
    <w:rsid w:val="00064193"/>
    <w:rsid w:val="00076200"/>
    <w:rsid w:val="00085E67"/>
    <w:rsid w:val="00086DF9"/>
    <w:rsid w:val="00093C6B"/>
    <w:rsid w:val="0009435D"/>
    <w:rsid w:val="00094567"/>
    <w:rsid w:val="00097504"/>
    <w:rsid w:val="000A2D6F"/>
    <w:rsid w:val="000A5822"/>
    <w:rsid w:val="000C2EA4"/>
    <w:rsid w:val="000C4448"/>
    <w:rsid w:val="000E26E8"/>
    <w:rsid w:val="00101C5C"/>
    <w:rsid w:val="001241FE"/>
    <w:rsid w:val="00134DDA"/>
    <w:rsid w:val="001573E0"/>
    <w:rsid w:val="0017104E"/>
    <w:rsid w:val="0018073F"/>
    <w:rsid w:val="00185D90"/>
    <w:rsid w:val="00191ADC"/>
    <w:rsid w:val="001961DC"/>
    <w:rsid w:val="001A5ABC"/>
    <w:rsid w:val="001B6C3F"/>
    <w:rsid w:val="001E12F4"/>
    <w:rsid w:val="001F1CD1"/>
    <w:rsid w:val="001F4168"/>
    <w:rsid w:val="001F7F25"/>
    <w:rsid w:val="0020200B"/>
    <w:rsid w:val="002059F7"/>
    <w:rsid w:val="00227F8C"/>
    <w:rsid w:val="00232734"/>
    <w:rsid w:val="002345CB"/>
    <w:rsid w:val="002356DD"/>
    <w:rsid w:val="00260645"/>
    <w:rsid w:val="00270B9A"/>
    <w:rsid w:val="00270D20"/>
    <w:rsid w:val="00281AF6"/>
    <w:rsid w:val="00285B89"/>
    <w:rsid w:val="00287BD0"/>
    <w:rsid w:val="00295F5C"/>
    <w:rsid w:val="002A2DA5"/>
    <w:rsid w:val="002A6026"/>
    <w:rsid w:val="002C14D8"/>
    <w:rsid w:val="002C33F2"/>
    <w:rsid w:val="002C7BF6"/>
    <w:rsid w:val="002F18A5"/>
    <w:rsid w:val="002F3CF1"/>
    <w:rsid w:val="00305DC9"/>
    <w:rsid w:val="003158AE"/>
    <w:rsid w:val="00345A14"/>
    <w:rsid w:val="00390F3D"/>
    <w:rsid w:val="003970BA"/>
    <w:rsid w:val="003A1BB5"/>
    <w:rsid w:val="003A582F"/>
    <w:rsid w:val="003B1E1F"/>
    <w:rsid w:val="003C6148"/>
    <w:rsid w:val="003D6BC6"/>
    <w:rsid w:val="003E04F6"/>
    <w:rsid w:val="00400497"/>
    <w:rsid w:val="004047B3"/>
    <w:rsid w:val="004055CC"/>
    <w:rsid w:val="00426286"/>
    <w:rsid w:val="004313ED"/>
    <w:rsid w:val="00436C97"/>
    <w:rsid w:val="00437C59"/>
    <w:rsid w:val="00440546"/>
    <w:rsid w:val="0047159C"/>
    <w:rsid w:val="00486A5F"/>
    <w:rsid w:val="004911B3"/>
    <w:rsid w:val="00495049"/>
    <w:rsid w:val="004B5F97"/>
    <w:rsid w:val="004C5F8C"/>
    <w:rsid w:val="004C6E1A"/>
    <w:rsid w:val="004D1E43"/>
    <w:rsid w:val="004E0E6D"/>
    <w:rsid w:val="004E676B"/>
    <w:rsid w:val="004F5377"/>
    <w:rsid w:val="00524594"/>
    <w:rsid w:val="00527C1C"/>
    <w:rsid w:val="0053089E"/>
    <w:rsid w:val="0054001E"/>
    <w:rsid w:val="00546B21"/>
    <w:rsid w:val="005800B7"/>
    <w:rsid w:val="005804B8"/>
    <w:rsid w:val="005A62BC"/>
    <w:rsid w:val="005B33BC"/>
    <w:rsid w:val="005D1F08"/>
    <w:rsid w:val="005F3216"/>
    <w:rsid w:val="005F6455"/>
    <w:rsid w:val="00606E86"/>
    <w:rsid w:val="006439C5"/>
    <w:rsid w:val="0065550C"/>
    <w:rsid w:val="00670B7B"/>
    <w:rsid w:val="0068206E"/>
    <w:rsid w:val="00692823"/>
    <w:rsid w:val="00695ED2"/>
    <w:rsid w:val="006A0AEB"/>
    <w:rsid w:val="006A282E"/>
    <w:rsid w:val="006B00AC"/>
    <w:rsid w:val="006B5CEA"/>
    <w:rsid w:val="006C6840"/>
    <w:rsid w:val="006D72DD"/>
    <w:rsid w:val="006F16FC"/>
    <w:rsid w:val="006F44A9"/>
    <w:rsid w:val="00722130"/>
    <w:rsid w:val="00725F32"/>
    <w:rsid w:val="0072719E"/>
    <w:rsid w:val="00727869"/>
    <w:rsid w:val="00734EA8"/>
    <w:rsid w:val="007353CF"/>
    <w:rsid w:val="00753848"/>
    <w:rsid w:val="00761D35"/>
    <w:rsid w:val="007678B9"/>
    <w:rsid w:val="00783715"/>
    <w:rsid w:val="0079008A"/>
    <w:rsid w:val="007A6EC7"/>
    <w:rsid w:val="007B7135"/>
    <w:rsid w:val="007C4902"/>
    <w:rsid w:val="007C633B"/>
    <w:rsid w:val="007E1A48"/>
    <w:rsid w:val="007E3215"/>
    <w:rsid w:val="007E7E15"/>
    <w:rsid w:val="00804144"/>
    <w:rsid w:val="008122C4"/>
    <w:rsid w:val="00840C89"/>
    <w:rsid w:val="00847244"/>
    <w:rsid w:val="00851AEA"/>
    <w:rsid w:val="00851EAA"/>
    <w:rsid w:val="00856FB1"/>
    <w:rsid w:val="00865D6C"/>
    <w:rsid w:val="00872EB3"/>
    <w:rsid w:val="008A689F"/>
    <w:rsid w:val="008B207D"/>
    <w:rsid w:val="008B63E3"/>
    <w:rsid w:val="008C1D44"/>
    <w:rsid w:val="008D5D22"/>
    <w:rsid w:val="008E1D00"/>
    <w:rsid w:val="008F47F2"/>
    <w:rsid w:val="008F6534"/>
    <w:rsid w:val="00914BF0"/>
    <w:rsid w:val="00934A5C"/>
    <w:rsid w:val="00943865"/>
    <w:rsid w:val="00963A6A"/>
    <w:rsid w:val="00974157"/>
    <w:rsid w:val="00982CD6"/>
    <w:rsid w:val="00985BB4"/>
    <w:rsid w:val="009970B7"/>
    <w:rsid w:val="009C584A"/>
    <w:rsid w:val="009E4B9C"/>
    <w:rsid w:val="00A00814"/>
    <w:rsid w:val="00A13652"/>
    <w:rsid w:val="00A27591"/>
    <w:rsid w:val="00A4311B"/>
    <w:rsid w:val="00A669B5"/>
    <w:rsid w:val="00A67914"/>
    <w:rsid w:val="00A7549F"/>
    <w:rsid w:val="00A80DC9"/>
    <w:rsid w:val="00A94355"/>
    <w:rsid w:val="00AF169A"/>
    <w:rsid w:val="00AF4412"/>
    <w:rsid w:val="00AF4D0A"/>
    <w:rsid w:val="00B40C6B"/>
    <w:rsid w:val="00B622DA"/>
    <w:rsid w:val="00B623D1"/>
    <w:rsid w:val="00B86EEA"/>
    <w:rsid w:val="00B95920"/>
    <w:rsid w:val="00BA094E"/>
    <w:rsid w:val="00BE46F8"/>
    <w:rsid w:val="00BF5E84"/>
    <w:rsid w:val="00BF7621"/>
    <w:rsid w:val="00C21DC1"/>
    <w:rsid w:val="00C235B0"/>
    <w:rsid w:val="00C27DEB"/>
    <w:rsid w:val="00C302CC"/>
    <w:rsid w:val="00C45758"/>
    <w:rsid w:val="00C50546"/>
    <w:rsid w:val="00C56C7D"/>
    <w:rsid w:val="00C616A0"/>
    <w:rsid w:val="00C62FEB"/>
    <w:rsid w:val="00C635A4"/>
    <w:rsid w:val="00C67800"/>
    <w:rsid w:val="00C74022"/>
    <w:rsid w:val="00C85540"/>
    <w:rsid w:val="00C962FC"/>
    <w:rsid w:val="00CD671D"/>
    <w:rsid w:val="00CE554F"/>
    <w:rsid w:val="00CF662D"/>
    <w:rsid w:val="00CF7624"/>
    <w:rsid w:val="00D03176"/>
    <w:rsid w:val="00D10310"/>
    <w:rsid w:val="00D12DEB"/>
    <w:rsid w:val="00D271A6"/>
    <w:rsid w:val="00D276D0"/>
    <w:rsid w:val="00D3038C"/>
    <w:rsid w:val="00D36E0E"/>
    <w:rsid w:val="00D40B1E"/>
    <w:rsid w:val="00D43C05"/>
    <w:rsid w:val="00D4616C"/>
    <w:rsid w:val="00D47496"/>
    <w:rsid w:val="00D4764F"/>
    <w:rsid w:val="00D50380"/>
    <w:rsid w:val="00D67C9E"/>
    <w:rsid w:val="00D93CFB"/>
    <w:rsid w:val="00DA7BEE"/>
    <w:rsid w:val="00DB18CF"/>
    <w:rsid w:val="00DB36BD"/>
    <w:rsid w:val="00DB58EA"/>
    <w:rsid w:val="00DC09CE"/>
    <w:rsid w:val="00DD7843"/>
    <w:rsid w:val="00DE0494"/>
    <w:rsid w:val="00DE6FF9"/>
    <w:rsid w:val="00DF11C5"/>
    <w:rsid w:val="00E14ED2"/>
    <w:rsid w:val="00E16CC2"/>
    <w:rsid w:val="00E227DE"/>
    <w:rsid w:val="00E25B01"/>
    <w:rsid w:val="00E52068"/>
    <w:rsid w:val="00E560CB"/>
    <w:rsid w:val="00E623E7"/>
    <w:rsid w:val="00E637F8"/>
    <w:rsid w:val="00E7778F"/>
    <w:rsid w:val="00E87B5A"/>
    <w:rsid w:val="00E90741"/>
    <w:rsid w:val="00E931DD"/>
    <w:rsid w:val="00E94520"/>
    <w:rsid w:val="00EA182D"/>
    <w:rsid w:val="00EA38FF"/>
    <w:rsid w:val="00EB05FB"/>
    <w:rsid w:val="00EB282D"/>
    <w:rsid w:val="00EC35CA"/>
    <w:rsid w:val="00EF4265"/>
    <w:rsid w:val="00F52C58"/>
    <w:rsid w:val="00F538C1"/>
    <w:rsid w:val="00F56326"/>
    <w:rsid w:val="00F56458"/>
    <w:rsid w:val="00F71B96"/>
    <w:rsid w:val="00F93221"/>
    <w:rsid w:val="00FB575E"/>
    <w:rsid w:val="00FC0AB4"/>
    <w:rsid w:val="00FC5951"/>
    <w:rsid w:val="00FC7E99"/>
    <w:rsid w:val="00FD01B3"/>
    <w:rsid w:val="00FE1A47"/>
    <w:rsid w:val="00FE6750"/>
    <w:rsid w:val="00FF6B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78AE6B51"/>
  <w15:chartTrackingRefBased/>
  <w15:docId w15:val="{E7058476-7BC1-4EE1-B004-ACB870B1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764F"/>
  </w:style>
  <w:style w:type="paragraph" w:styleId="berschrift1">
    <w:name w:val="heading 1"/>
    <w:basedOn w:val="Standard"/>
    <w:next w:val="Standard"/>
    <w:link w:val="berschrift1Zchn"/>
    <w:uiPriority w:val="9"/>
    <w:qFormat/>
    <w:rsid w:val="004C6E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KeinLeerraum"/>
    <w:link w:val="berschrift2Zchn"/>
    <w:uiPriority w:val="9"/>
    <w:unhideWhenUsed/>
    <w:qFormat/>
    <w:rsid w:val="007C633B"/>
    <w:pPr>
      <w:keepNext/>
      <w:keepLines/>
      <w:spacing w:before="40" w:after="0"/>
      <w:jc w:val="center"/>
      <w:outlineLvl w:val="1"/>
    </w:pPr>
    <w:rPr>
      <w:rFonts w:ascii="Tahoma" w:eastAsiaTheme="majorEastAsia" w:hAnsi="Tahoma" w:cstheme="majorBidi"/>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47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4764F"/>
    <w:pPr>
      <w:ind w:left="720"/>
      <w:contextualSpacing/>
    </w:pPr>
    <w:rPr>
      <w:rFonts w:ascii="Tahoma" w:hAnsi="Tahoma"/>
    </w:rPr>
  </w:style>
  <w:style w:type="paragraph" w:styleId="Kopfzeile">
    <w:name w:val="header"/>
    <w:basedOn w:val="Standard"/>
    <w:link w:val="KopfzeileZchn"/>
    <w:uiPriority w:val="99"/>
    <w:unhideWhenUsed/>
    <w:rsid w:val="00D476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4764F"/>
  </w:style>
  <w:style w:type="paragraph" w:styleId="Fuzeile">
    <w:name w:val="footer"/>
    <w:basedOn w:val="Standard"/>
    <w:link w:val="FuzeileZchn"/>
    <w:uiPriority w:val="99"/>
    <w:unhideWhenUsed/>
    <w:rsid w:val="00D4764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4764F"/>
  </w:style>
  <w:style w:type="paragraph" w:styleId="Sprechblasentext">
    <w:name w:val="Balloon Text"/>
    <w:basedOn w:val="Standard"/>
    <w:link w:val="SprechblasentextZchn"/>
    <w:uiPriority w:val="99"/>
    <w:semiHidden/>
    <w:unhideWhenUsed/>
    <w:rsid w:val="0084724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7244"/>
    <w:rPr>
      <w:rFonts w:ascii="Segoe UI" w:hAnsi="Segoe UI" w:cs="Segoe UI"/>
      <w:sz w:val="18"/>
      <w:szCs w:val="18"/>
    </w:rPr>
  </w:style>
  <w:style w:type="character" w:styleId="Kommentarzeichen">
    <w:name w:val="annotation reference"/>
    <w:basedOn w:val="Absatz-Standardschriftart"/>
    <w:uiPriority w:val="99"/>
    <w:semiHidden/>
    <w:unhideWhenUsed/>
    <w:rsid w:val="0018073F"/>
    <w:rPr>
      <w:sz w:val="16"/>
      <w:szCs w:val="16"/>
    </w:rPr>
  </w:style>
  <w:style w:type="paragraph" w:styleId="Kommentartext">
    <w:name w:val="annotation text"/>
    <w:basedOn w:val="Standard"/>
    <w:link w:val="KommentartextZchn"/>
    <w:uiPriority w:val="99"/>
    <w:unhideWhenUsed/>
    <w:rsid w:val="0018073F"/>
    <w:pPr>
      <w:spacing w:line="240" w:lineRule="auto"/>
    </w:pPr>
    <w:rPr>
      <w:sz w:val="20"/>
      <w:szCs w:val="20"/>
    </w:rPr>
  </w:style>
  <w:style w:type="character" w:customStyle="1" w:styleId="KommentartextZchn">
    <w:name w:val="Kommentartext Zchn"/>
    <w:basedOn w:val="Absatz-Standardschriftart"/>
    <w:link w:val="Kommentartext"/>
    <w:uiPriority w:val="99"/>
    <w:rsid w:val="0018073F"/>
    <w:rPr>
      <w:sz w:val="20"/>
      <w:szCs w:val="20"/>
    </w:rPr>
  </w:style>
  <w:style w:type="paragraph" w:styleId="Kommentarthema">
    <w:name w:val="annotation subject"/>
    <w:basedOn w:val="Kommentartext"/>
    <w:next w:val="Kommentartext"/>
    <w:link w:val="KommentarthemaZchn"/>
    <w:uiPriority w:val="99"/>
    <w:semiHidden/>
    <w:unhideWhenUsed/>
    <w:rsid w:val="0018073F"/>
    <w:rPr>
      <w:b/>
      <w:bCs/>
    </w:rPr>
  </w:style>
  <w:style w:type="character" w:customStyle="1" w:styleId="KommentarthemaZchn">
    <w:name w:val="Kommentarthema Zchn"/>
    <w:basedOn w:val="KommentartextZchn"/>
    <w:link w:val="Kommentarthema"/>
    <w:uiPriority w:val="99"/>
    <w:semiHidden/>
    <w:rsid w:val="0018073F"/>
    <w:rPr>
      <w:b/>
      <w:bCs/>
      <w:sz w:val="20"/>
      <w:szCs w:val="20"/>
    </w:rPr>
  </w:style>
  <w:style w:type="paragraph" w:customStyle="1" w:styleId="SatzungSatz">
    <w:name w:val="Satzung_Satz"/>
    <w:basedOn w:val="Standard"/>
    <w:link w:val="SatzungSatzZchn"/>
    <w:qFormat/>
    <w:rsid w:val="004B5F97"/>
    <w:pPr>
      <w:numPr>
        <w:numId w:val="2"/>
      </w:numPr>
      <w:spacing w:after="5" w:line="250" w:lineRule="auto"/>
      <w:contextualSpacing/>
    </w:pPr>
    <w:rPr>
      <w:rFonts w:eastAsia="Arial" w:cs="Arial"/>
      <w:color w:val="000000"/>
      <w:lang w:eastAsia="de-DE"/>
    </w:rPr>
  </w:style>
  <w:style w:type="character" w:customStyle="1" w:styleId="SatzungSatzZchn">
    <w:name w:val="Satzung_Satz Zchn"/>
    <w:basedOn w:val="Absatz-Standardschriftart"/>
    <w:link w:val="SatzungSatz"/>
    <w:rsid w:val="004B5F97"/>
    <w:rPr>
      <w:rFonts w:eastAsia="Arial" w:cs="Arial"/>
      <w:color w:val="000000"/>
      <w:lang w:eastAsia="de-DE"/>
    </w:rPr>
  </w:style>
  <w:style w:type="paragraph" w:customStyle="1" w:styleId="SatzungAbsatz">
    <w:name w:val="Satzung_Absatz"/>
    <w:basedOn w:val="Standard"/>
    <w:link w:val="SatzungAbsatzZchn"/>
    <w:qFormat/>
    <w:rsid w:val="004B5F97"/>
    <w:pPr>
      <w:numPr>
        <w:numId w:val="1"/>
      </w:numPr>
      <w:spacing w:after="5" w:line="250" w:lineRule="auto"/>
      <w:contextualSpacing/>
    </w:pPr>
    <w:rPr>
      <w:rFonts w:eastAsia="Arial" w:cs="Arial"/>
      <w:color w:val="000000"/>
      <w:lang w:eastAsia="de-DE"/>
    </w:rPr>
  </w:style>
  <w:style w:type="character" w:customStyle="1" w:styleId="SatzungAbsatzZchn">
    <w:name w:val="Satzung_Absatz Zchn"/>
    <w:basedOn w:val="Absatz-Standardschriftart"/>
    <w:link w:val="SatzungAbsatz"/>
    <w:rsid w:val="004B5F97"/>
    <w:rPr>
      <w:rFonts w:eastAsia="Arial" w:cs="Arial"/>
      <w:color w:val="000000"/>
      <w:lang w:eastAsia="de-DE"/>
    </w:rPr>
  </w:style>
  <w:style w:type="paragraph" w:styleId="Textkrper">
    <w:name w:val="Body Text"/>
    <w:basedOn w:val="Standard"/>
    <w:link w:val="TextkrperZchn"/>
    <w:uiPriority w:val="1"/>
    <w:qFormat/>
    <w:rsid w:val="004B5F97"/>
    <w:pPr>
      <w:widowControl w:val="0"/>
      <w:spacing w:after="0" w:line="240" w:lineRule="auto"/>
      <w:ind w:left="115"/>
    </w:pPr>
    <w:rPr>
      <w:rFonts w:ascii="Times New Roman" w:eastAsia="Times New Roman" w:hAnsi="Times New Roman"/>
      <w:b/>
      <w:bCs/>
      <w:sz w:val="24"/>
      <w:szCs w:val="24"/>
      <w:lang w:val="en-US"/>
    </w:rPr>
  </w:style>
  <w:style w:type="character" w:customStyle="1" w:styleId="TextkrperZchn">
    <w:name w:val="Textkörper Zchn"/>
    <w:basedOn w:val="Absatz-Standardschriftart"/>
    <w:link w:val="Textkrper"/>
    <w:uiPriority w:val="1"/>
    <w:rsid w:val="004B5F97"/>
    <w:rPr>
      <w:rFonts w:ascii="Times New Roman" w:eastAsia="Times New Roman" w:hAnsi="Times New Roman"/>
      <w:b/>
      <w:bCs/>
      <w:sz w:val="24"/>
      <w:szCs w:val="24"/>
      <w:lang w:val="en-US"/>
    </w:rPr>
  </w:style>
  <w:style w:type="paragraph" w:customStyle="1" w:styleId="SatzungenParagraf">
    <w:name w:val="Satzungen_Paragraf"/>
    <w:basedOn w:val="Textkrper"/>
    <w:link w:val="SatzungenParagrafZchn"/>
    <w:qFormat/>
    <w:rsid w:val="004C6E1A"/>
    <w:pPr>
      <w:keepNext/>
      <w:keepLines/>
      <w:numPr>
        <w:numId w:val="3"/>
      </w:numPr>
      <w:ind w:left="0"/>
      <w:jc w:val="center"/>
      <w:outlineLvl w:val="0"/>
    </w:pPr>
    <w:rPr>
      <w:rFonts w:ascii="Tahoma" w:hAnsi="Tahoma"/>
      <w:b w:val="0"/>
      <w:sz w:val="22"/>
    </w:rPr>
  </w:style>
  <w:style w:type="character" w:customStyle="1" w:styleId="SatzungenParagrafZchn">
    <w:name w:val="Satzungen_Paragraf Zchn"/>
    <w:basedOn w:val="Absatz-Standardschriftart"/>
    <w:link w:val="SatzungenParagraf"/>
    <w:rsid w:val="004C6E1A"/>
    <w:rPr>
      <w:rFonts w:ascii="Tahoma" w:eastAsia="Times New Roman" w:hAnsi="Tahoma"/>
      <w:bCs/>
      <w:szCs w:val="24"/>
      <w:lang w:val="en-US"/>
    </w:rPr>
  </w:style>
  <w:style w:type="character" w:customStyle="1" w:styleId="berschrift1Zchn">
    <w:name w:val="Überschrift 1 Zchn"/>
    <w:basedOn w:val="Absatz-Standardschriftart"/>
    <w:link w:val="berschrift1"/>
    <w:uiPriority w:val="9"/>
    <w:rsid w:val="004C6E1A"/>
    <w:rPr>
      <w:rFonts w:asciiTheme="majorHAnsi" w:eastAsiaTheme="majorEastAsia" w:hAnsiTheme="majorHAnsi" w:cstheme="majorBidi"/>
      <w:color w:val="2E74B5" w:themeColor="accent1" w:themeShade="BF"/>
      <w:sz w:val="32"/>
      <w:szCs w:val="32"/>
    </w:rPr>
  </w:style>
  <w:style w:type="paragraph" w:styleId="Gruformel">
    <w:name w:val="Closing"/>
    <w:basedOn w:val="Standard"/>
    <w:link w:val="GruformelZchn"/>
    <w:uiPriority w:val="99"/>
    <w:semiHidden/>
    <w:unhideWhenUsed/>
    <w:rsid w:val="004C6E1A"/>
    <w:pPr>
      <w:spacing w:after="0" w:line="240" w:lineRule="auto"/>
      <w:ind w:left="4252"/>
    </w:pPr>
  </w:style>
  <w:style w:type="character" w:customStyle="1" w:styleId="GruformelZchn">
    <w:name w:val="Grußformel Zchn"/>
    <w:basedOn w:val="Absatz-Standardschriftart"/>
    <w:link w:val="Gruformel"/>
    <w:uiPriority w:val="99"/>
    <w:semiHidden/>
    <w:rsid w:val="004C6E1A"/>
  </w:style>
  <w:style w:type="paragraph" w:styleId="Titel">
    <w:name w:val="Title"/>
    <w:basedOn w:val="Standard"/>
    <w:next w:val="Standard"/>
    <w:link w:val="TitelZchn"/>
    <w:uiPriority w:val="10"/>
    <w:qFormat/>
    <w:rsid w:val="007837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83715"/>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rsid w:val="007C633B"/>
    <w:rPr>
      <w:rFonts w:ascii="Tahoma" w:eastAsiaTheme="majorEastAsia" w:hAnsi="Tahoma" w:cstheme="majorBidi"/>
      <w:szCs w:val="26"/>
    </w:rPr>
  </w:style>
  <w:style w:type="paragraph" w:styleId="Inhaltsverzeichnisberschrift">
    <w:name w:val="TOC Heading"/>
    <w:basedOn w:val="berschrift1"/>
    <w:next w:val="Standard"/>
    <w:uiPriority w:val="39"/>
    <w:unhideWhenUsed/>
    <w:qFormat/>
    <w:rsid w:val="007C633B"/>
    <w:pPr>
      <w:outlineLvl w:val="9"/>
    </w:pPr>
    <w:rPr>
      <w:lang w:eastAsia="de-DE"/>
    </w:rPr>
  </w:style>
  <w:style w:type="paragraph" w:styleId="KeinLeerraum">
    <w:name w:val="No Spacing"/>
    <w:uiPriority w:val="1"/>
    <w:qFormat/>
    <w:rsid w:val="007C633B"/>
    <w:pPr>
      <w:spacing w:after="0" w:line="240" w:lineRule="auto"/>
    </w:pPr>
  </w:style>
  <w:style w:type="paragraph" w:styleId="Verzeichnis2">
    <w:name w:val="toc 2"/>
    <w:basedOn w:val="Standard"/>
    <w:next w:val="Standard"/>
    <w:autoRedefine/>
    <w:uiPriority w:val="39"/>
    <w:unhideWhenUsed/>
    <w:rsid w:val="007C633B"/>
    <w:pPr>
      <w:spacing w:after="100"/>
      <w:ind w:left="220"/>
    </w:pPr>
  </w:style>
  <w:style w:type="paragraph" w:styleId="Verzeichnis1">
    <w:name w:val="toc 1"/>
    <w:basedOn w:val="Standard"/>
    <w:next w:val="Standard"/>
    <w:autoRedefine/>
    <w:uiPriority w:val="39"/>
    <w:unhideWhenUsed/>
    <w:rsid w:val="007C633B"/>
    <w:pPr>
      <w:spacing w:after="100"/>
    </w:pPr>
  </w:style>
  <w:style w:type="character" w:styleId="Hyperlink">
    <w:name w:val="Hyperlink"/>
    <w:basedOn w:val="Absatz-Standardschriftart"/>
    <w:uiPriority w:val="99"/>
    <w:unhideWhenUsed/>
    <w:rsid w:val="007C63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6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3C2840B84E4BE4C838CF42453B3B1C8" ma:contentTypeVersion="10" ma:contentTypeDescription="Ein neues Dokument erstellen." ma:contentTypeScope="" ma:versionID="dc86ffa1e300870ab20b7d3d7543c1c5">
  <xsd:schema xmlns:xsd="http://www.w3.org/2001/XMLSchema" xmlns:xs="http://www.w3.org/2001/XMLSchema" xmlns:p="http://schemas.microsoft.com/office/2006/metadata/properties" xmlns:ns3="2162b5a9-62a2-49de-bea7-9d1cc6f6686a" xmlns:ns4="b5db214f-23f3-493d-8814-d47dbfc924e8" targetNamespace="http://schemas.microsoft.com/office/2006/metadata/properties" ma:root="true" ma:fieldsID="c6d0bce54be0b6c38510591360379620" ns3:_="" ns4:_="">
    <xsd:import namespace="2162b5a9-62a2-49de-bea7-9d1cc6f6686a"/>
    <xsd:import namespace="b5db214f-23f3-493d-8814-d47dbfc924e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2b5a9-62a2-49de-bea7-9d1cc6f6686a"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db214f-23f3-493d-8814-d47dbfc924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9BEBCA-16E1-4D50-AE25-712890F4A3EB}">
  <ds:schemaRefs>
    <ds:schemaRef ds:uri="http://schemas.microsoft.com/sharepoint/v3/contenttype/forms"/>
  </ds:schemaRefs>
</ds:datastoreItem>
</file>

<file path=customXml/itemProps2.xml><?xml version="1.0" encoding="utf-8"?>
<ds:datastoreItem xmlns:ds="http://schemas.openxmlformats.org/officeDocument/2006/customXml" ds:itemID="{83D0D513-D19B-4CF7-B038-93C3A4ED39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B5D697-180B-4E34-939A-471C8CAA182D}">
  <ds:schemaRefs>
    <ds:schemaRef ds:uri="http://schemas.openxmlformats.org/officeDocument/2006/bibliography"/>
  </ds:schemaRefs>
</ds:datastoreItem>
</file>

<file path=customXml/itemProps4.xml><?xml version="1.0" encoding="utf-8"?>
<ds:datastoreItem xmlns:ds="http://schemas.openxmlformats.org/officeDocument/2006/customXml" ds:itemID="{639CA36A-6CE7-4677-A9F7-550D1ED70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2b5a9-62a2-49de-bea7-9d1cc6f6686a"/>
    <ds:schemaRef ds:uri="b5db214f-23f3-493d-8814-d47dbfc92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2165</Words>
  <Characters>13645</Characters>
  <Application>Microsoft Office Word</Application>
  <DocSecurity>0</DocSecurity>
  <Lines>113</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Bischof, Florian</dc:creator>
  <cp:keywords/>
  <dc:description/>
  <cp:lastModifiedBy>Karin Schmidbauer (DAV)</cp:lastModifiedBy>
  <cp:revision>12</cp:revision>
  <cp:lastPrinted>2021-12-10T10:24:00Z</cp:lastPrinted>
  <dcterms:created xsi:type="dcterms:W3CDTF">2021-10-05T05:24:00Z</dcterms:created>
  <dcterms:modified xsi:type="dcterms:W3CDTF">2021-12-10T10:24:00Z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0x010100F3C2840B84E4BE4C838CF42453B3B1C8</vt:lpwstr>
  </property>
</Properties>
</file>